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3DC6" w:rsidRDefault="007F3DC6" w:rsidP="007F3D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 - og værktøjer til den løbende evaluering </w:t>
      </w:r>
    </w:p>
    <w:p w:rsidR="007F3DC6" w:rsidRDefault="007F3DC6"/>
    <w:p w:rsidR="00A90B94" w:rsidRDefault="00A90B94"/>
    <w:tbl>
      <w:tblPr>
        <w:tblStyle w:val="a2"/>
        <w:tblW w:w="137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0773"/>
      </w:tblGrid>
      <w:tr w:rsidR="001A3347">
        <w:tc>
          <w:tcPr>
            <w:tcW w:w="13716" w:type="dxa"/>
            <w:gridSpan w:val="2"/>
            <w:tcBorders>
              <w:bottom w:val="single" w:sz="12" w:space="0" w:color="000000"/>
            </w:tcBorders>
            <w:shd w:val="clear" w:color="auto" w:fill="EBF1DD"/>
          </w:tcPr>
          <w:p w:rsidR="001A3347" w:rsidRDefault="00490049">
            <w:pPr>
              <w:contextualSpacing w:val="0"/>
            </w:pPr>
            <w:r>
              <w:rPr>
                <w:b/>
                <w:sz w:val="20"/>
                <w:szCs w:val="20"/>
              </w:rPr>
              <w:t>Dansk - Udskoling</w:t>
            </w:r>
          </w:p>
        </w:tc>
      </w:tr>
      <w:tr w:rsidR="001A3347" w:rsidTr="00576992">
        <w:tc>
          <w:tcPr>
            <w:tcW w:w="2943" w:type="dxa"/>
            <w:tcBorders>
              <w:top w:val="single" w:sz="12" w:space="0" w:color="000000"/>
            </w:tcBorders>
            <w:shd w:val="clear" w:color="auto" w:fill="EBF1DD"/>
          </w:tcPr>
          <w:p w:rsidR="001A3347" w:rsidRDefault="00490049">
            <w:pPr>
              <w:contextualSpacing w:val="0"/>
            </w:pPr>
            <w:r>
              <w:rPr>
                <w:b/>
              </w:rPr>
              <w:t>Staveprøver</w:t>
            </w:r>
          </w:p>
          <w:p w:rsidR="001A3347" w:rsidRDefault="007F3DC6">
            <w:pPr>
              <w:contextualSpacing w:val="0"/>
            </w:pPr>
            <w:r>
              <w:rPr>
                <w:b/>
              </w:rPr>
              <w:t>ST6</w:t>
            </w:r>
            <w:r w:rsidR="00490049">
              <w:rPr>
                <w:b/>
              </w:rPr>
              <w:t>-9</w:t>
            </w:r>
          </w:p>
        </w:tc>
        <w:tc>
          <w:tcPr>
            <w:tcW w:w="10773" w:type="dxa"/>
            <w:tcBorders>
              <w:top w:val="single" w:sz="12" w:space="0" w:color="000000"/>
            </w:tcBorders>
            <w:shd w:val="clear" w:color="auto" w:fill="92D050"/>
          </w:tcPr>
          <w:p w:rsidR="007F3DC6" w:rsidRPr="007F3DC6" w:rsidRDefault="007F3DC6" w:rsidP="007F3DC6">
            <w:pPr>
              <w:contextualSpacing w:val="0"/>
              <w:rPr>
                <w:color w:val="auto"/>
              </w:rPr>
            </w:pPr>
            <w:r w:rsidRPr="007F3DC6">
              <w:rPr>
                <w:color w:val="auto"/>
              </w:rPr>
              <w:t>ST-prøverne er fra, Hogrefe Psykologisk Forlag.</w:t>
            </w:r>
          </w:p>
          <w:p w:rsidR="007F3DC6" w:rsidRPr="007F3DC6" w:rsidRDefault="002A4A25" w:rsidP="007F3DC6">
            <w:pPr>
              <w:contextualSpacing w:val="0"/>
              <w:rPr>
                <w:color w:val="auto"/>
              </w:rPr>
            </w:pPr>
            <w:hyperlink r:id="rId8" w:history="1">
              <w:r w:rsidRPr="0017652C">
                <w:rPr>
                  <w:rStyle w:val="Hyperlink"/>
                </w:rPr>
                <w:t>https://www.hogrefe.dk/shop/tests.html</w:t>
              </w:r>
            </w:hyperlink>
            <w:r>
              <w:rPr>
                <w:color w:val="auto"/>
              </w:rPr>
              <w:t xml:space="preserve"> </w:t>
            </w:r>
            <w:r w:rsidR="007F3DC6" w:rsidRPr="007F3DC6">
              <w:rPr>
                <w:color w:val="auto"/>
              </w:rPr>
              <w:br/>
              <w:t>Hver af staveprøverne, der dækker 2. – 9. klassetrin, består af en orddiktat, i hvilken elevernes stavefejl analyseres og rubriceres i relevante fejltyper for det pågældende alderstrin. Inden for hver fejltype er der angivet normer for, hvor mange fejl der er henholdsvis gennemsnitlig og over/under gennemsnittet. Endvidere undersøger prøverne omfanget af elevernes basisfærdigheder med hensyn til lydanalyse og grammatiske grundbegreber. Til prøverne hører en lærervejledning.</w:t>
            </w:r>
          </w:p>
          <w:p w:rsidR="001A3347" w:rsidRDefault="001A3347">
            <w:pPr>
              <w:contextualSpacing w:val="0"/>
            </w:pPr>
          </w:p>
        </w:tc>
      </w:tr>
    </w:tbl>
    <w:p w:rsidR="001A3347" w:rsidRDefault="001A3347"/>
    <w:p w:rsidR="007F3DC6" w:rsidRDefault="007F3DC6"/>
    <w:p w:rsidR="00120E15" w:rsidRDefault="00120E15"/>
    <w:p w:rsidR="007F3DC6" w:rsidRDefault="007F3DC6"/>
    <w:p w:rsidR="007F3DC6" w:rsidRDefault="007F3DC6"/>
    <w:p w:rsidR="007F3DC6" w:rsidRDefault="007F3DC6"/>
    <w:p w:rsidR="007F3DC6" w:rsidRDefault="007F3DC6">
      <w:bookmarkStart w:id="0" w:name="_GoBack"/>
      <w:bookmarkEnd w:id="0"/>
    </w:p>
    <w:p w:rsidR="007F3DC6" w:rsidRDefault="007F3DC6"/>
    <w:p w:rsidR="007F3DC6" w:rsidRDefault="007F3DC6"/>
    <w:p w:rsidR="007F3DC6" w:rsidRDefault="007F3DC6"/>
    <w:p w:rsidR="007F3DC6" w:rsidRDefault="007F3DC6"/>
    <w:p w:rsidR="007F3DC6" w:rsidRDefault="007F3DC6"/>
    <w:p w:rsidR="007F3DC6" w:rsidRDefault="007F3DC6"/>
    <w:p w:rsidR="007F3DC6" w:rsidRDefault="007F3DC6"/>
    <w:sectPr w:rsidR="007F3DC6" w:rsidSect="00A90B94">
      <w:headerReference w:type="default" r:id="rId9"/>
      <w:pgSz w:w="16838" w:h="11906"/>
      <w:pgMar w:top="777" w:right="1701" w:bottom="1134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3B" w:rsidRDefault="005A663B" w:rsidP="00A90B94">
      <w:r>
        <w:separator/>
      </w:r>
    </w:p>
  </w:endnote>
  <w:endnote w:type="continuationSeparator" w:id="0">
    <w:p w:rsidR="005A663B" w:rsidRDefault="005A663B" w:rsidP="00A9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3B" w:rsidRDefault="005A663B" w:rsidP="00A90B94">
      <w:r>
        <w:separator/>
      </w:r>
    </w:p>
  </w:footnote>
  <w:footnote w:type="continuationSeparator" w:id="0">
    <w:p w:rsidR="005A663B" w:rsidRDefault="005A663B" w:rsidP="00A90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94" w:rsidRDefault="00A90B94" w:rsidP="00A90B94">
    <w:pPr>
      <w:shd w:val="clear" w:color="auto" w:fill="92D050"/>
      <w:rPr>
        <w:sz w:val="24"/>
        <w:szCs w:val="24"/>
      </w:rPr>
    </w:pPr>
    <w:r>
      <w:rPr>
        <w:sz w:val="24"/>
        <w:szCs w:val="24"/>
      </w:rPr>
      <w:t>Grøn: Testen kan anvendes af alle, er let at anvende.</w:t>
    </w:r>
  </w:p>
  <w:p w:rsidR="00A90B94" w:rsidRDefault="00A90B94" w:rsidP="00A90B94">
    <w:pPr>
      <w:shd w:val="clear" w:color="auto" w:fill="FFFF00"/>
      <w:rPr>
        <w:sz w:val="24"/>
        <w:szCs w:val="24"/>
      </w:rPr>
    </w:pPr>
    <w:r>
      <w:rPr>
        <w:sz w:val="24"/>
        <w:szCs w:val="24"/>
      </w:rPr>
      <w:t>Gul: Testen kræver kendskab til fonetik.</w:t>
    </w:r>
  </w:p>
  <w:p w:rsidR="00A90B94" w:rsidRDefault="00A90B94" w:rsidP="00A90B94">
    <w:pPr>
      <w:shd w:val="clear" w:color="auto" w:fill="FFC000"/>
      <w:rPr>
        <w:sz w:val="24"/>
        <w:szCs w:val="24"/>
      </w:rPr>
    </w:pPr>
    <w:r>
      <w:rPr>
        <w:sz w:val="24"/>
        <w:szCs w:val="24"/>
      </w:rPr>
      <w:t xml:space="preserve">Orange: Testen kræver man sætter sig </w:t>
    </w:r>
    <w:r w:rsidR="0053459B">
      <w:rPr>
        <w:sz w:val="24"/>
        <w:szCs w:val="24"/>
      </w:rPr>
      <w:t xml:space="preserve">grundigt </w:t>
    </w:r>
    <w:r>
      <w:rPr>
        <w:sz w:val="24"/>
        <w:szCs w:val="24"/>
      </w:rPr>
      <w:t>ind i brugervejledningen.</w:t>
    </w:r>
  </w:p>
  <w:p w:rsidR="00A90B94" w:rsidRDefault="00A90B94" w:rsidP="00A90B94">
    <w:pPr>
      <w:shd w:val="clear" w:color="auto" w:fill="FF0000"/>
      <w:rPr>
        <w:sz w:val="24"/>
        <w:szCs w:val="24"/>
      </w:rPr>
    </w:pPr>
    <w:r>
      <w:rPr>
        <w:sz w:val="24"/>
        <w:szCs w:val="24"/>
      </w:rPr>
      <w:t>Rød: Testen må kun anvendes af fagpersoner.</w:t>
    </w:r>
  </w:p>
  <w:p w:rsidR="00A90B94" w:rsidRDefault="00A90B94" w:rsidP="00A90B94"/>
  <w:p w:rsidR="00A90B94" w:rsidRDefault="00A90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3347"/>
    <w:rsid w:val="00120E15"/>
    <w:rsid w:val="001A3347"/>
    <w:rsid w:val="002A4A25"/>
    <w:rsid w:val="00490049"/>
    <w:rsid w:val="00495DB4"/>
    <w:rsid w:val="0053459B"/>
    <w:rsid w:val="00576992"/>
    <w:rsid w:val="005A663B"/>
    <w:rsid w:val="006A0287"/>
    <w:rsid w:val="007F3DC6"/>
    <w:rsid w:val="00A118D9"/>
    <w:rsid w:val="00A54101"/>
    <w:rsid w:val="00A720FA"/>
    <w:rsid w:val="00A90B94"/>
    <w:rsid w:val="00AD1827"/>
    <w:rsid w:val="00B453DC"/>
    <w:rsid w:val="00B968E7"/>
    <w:rsid w:val="00BC2450"/>
    <w:rsid w:val="00C16B09"/>
    <w:rsid w:val="00C827C5"/>
    <w:rsid w:val="00C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19"/>
        <w:szCs w:val="19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Standardskrifttypeiafsnit"/>
    <w:uiPriority w:val="99"/>
    <w:unhideWhenUsed/>
    <w:rsid w:val="00BC2450"/>
    <w:rPr>
      <w:color w:val="0000FF" w:themeColor="hyperlink"/>
      <w:u w:val="single"/>
    </w:rPr>
  </w:style>
  <w:style w:type="paragraph" w:customStyle="1" w:styleId="Default">
    <w:name w:val="Default"/>
    <w:rsid w:val="00C827C5"/>
    <w:pP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90B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90B94"/>
  </w:style>
  <w:style w:type="paragraph" w:styleId="Sidefod">
    <w:name w:val="footer"/>
    <w:basedOn w:val="Normal"/>
    <w:link w:val="SidefodTegn"/>
    <w:uiPriority w:val="99"/>
    <w:unhideWhenUsed/>
    <w:rsid w:val="00A90B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9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19"/>
        <w:szCs w:val="19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Standardskrifttypeiafsnit"/>
    <w:uiPriority w:val="99"/>
    <w:unhideWhenUsed/>
    <w:rsid w:val="00BC2450"/>
    <w:rPr>
      <w:color w:val="0000FF" w:themeColor="hyperlink"/>
      <w:u w:val="single"/>
    </w:rPr>
  </w:style>
  <w:style w:type="paragraph" w:customStyle="1" w:styleId="Default">
    <w:name w:val="Default"/>
    <w:rsid w:val="00C827C5"/>
    <w:pP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90B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90B94"/>
  </w:style>
  <w:style w:type="paragraph" w:styleId="Sidefod">
    <w:name w:val="footer"/>
    <w:basedOn w:val="Normal"/>
    <w:link w:val="SidefodTegn"/>
    <w:uiPriority w:val="99"/>
    <w:unhideWhenUsed/>
    <w:rsid w:val="00A90B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9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1655">
          <w:marLeft w:val="0"/>
          <w:marRight w:val="0"/>
          <w:marTop w:val="0"/>
          <w:marBottom w:val="48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11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843">
                  <w:marLeft w:val="3105"/>
                  <w:marRight w:val="4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grefe.dk/shop/test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F161-00A9-4CF9-AA6B-CFE2B331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Albrechtsen</dc:creator>
  <cp:lastModifiedBy>Lisette Albrechtsen</cp:lastModifiedBy>
  <cp:revision>3</cp:revision>
  <dcterms:created xsi:type="dcterms:W3CDTF">2015-09-29T06:41:00Z</dcterms:created>
  <dcterms:modified xsi:type="dcterms:W3CDTF">2016-02-22T08:56:00Z</dcterms:modified>
</cp:coreProperties>
</file>