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59" w:rsidRDefault="00465A71" w:rsidP="00207DBE">
      <w:pPr>
        <w:spacing w:after="60"/>
        <w:rPr>
          <w:b/>
        </w:rPr>
      </w:pPr>
      <w:bookmarkStart w:id="0" w:name="_GoBack"/>
      <w:bookmarkEnd w:id="0"/>
      <w:r>
        <w:rPr>
          <w:b/>
          <w:noProof/>
        </w:rPr>
        <w:drawing>
          <wp:anchor distT="0" distB="0" distL="114300" distR="114300" simplePos="0" relativeHeight="251659264" behindDoc="1" locked="0" layoutInCell="1" allowOverlap="1">
            <wp:simplePos x="0" y="0"/>
            <wp:positionH relativeFrom="column">
              <wp:posOffset>2423160</wp:posOffset>
            </wp:positionH>
            <wp:positionV relativeFrom="paragraph">
              <wp:posOffset>-280035</wp:posOffset>
            </wp:positionV>
            <wp:extent cx="1066800" cy="1057275"/>
            <wp:effectExtent l="19050" t="0" r="0" b="0"/>
            <wp:wrapTight wrapText="bothSides">
              <wp:wrapPolygon edited="0">
                <wp:start x="-386" y="0"/>
                <wp:lineTo x="-386" y="21405"/>
                <wp:lineTo x="21600" y="21405"/>
                <wp:lineTo x="21600" y="0"/>
                <wp:lineTo x="-386" y="0"/>
              </wp:wrapPolygon>
            </wp:wrapTight>
            <wp:docPr id="1" name="Billede 24" descr="C:\Users\annefr\AppData\Local\Microsoft\Windows\Temporary Internet Files\Content.Outlook\DVVXXZ5B\Refo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nefr\AppData\Local\Microsoft\Windows\Temporary Internet Files\Content.Outlook\DVVXXZ5B\Reform logo.jpg"/>
                    <pic:cNvPicPr>
                      <a:picLocks noChangeAspect="1" noChangeArrowheads="1"/>
                    </pic:cNvPicPr>
                  </pic:nvPicPr>
                  <pic:blipFill>
                    <a:blip r:embed="rId9" cstate="print"/>
                    <a:srcRect r="65163"/>
                    <a:stretch>
                      <a:fillRect/>
                    </a:stretch>
                  </pic:blipFill>
                  <pic:spPr bwMode="auto">
                    <a:xfrm>
                      <a:off x="0" y="0"/>
                      <a:ext cx="1066800" cy="1057275"/>
                    </a:xfrm>
                    <a:prstGeom prst="rect">
                      <a:avLst/>
                    </a:prstGeom>
                    <a:noFill/>
                    <a:ln w="9525">
                      <a:noFill/>
                      <a:miter lim="800000"/>
                      <a:headEnd/>
                      <a:tailEnd/>
                    </a:ln>
                  </pic:spPr>
                </pic:pic>
              </a:graphicData>
            </a:graphic>
          </wp:anchor>
        </w:drawing>
      </w:r>
    </w:p>
    <w:p w:rsidR="00DF2259" w:rsidRDefault="00DF2259" w:rsidP="00207DBE">
      <w:pPr>
        <w:spacing w:after="60"/>
        <w:rPr>
          <w:b/>
        </w:rPr>
      </w:pPr>
    </w:p>
    <w:p w:rsidR="00DF2259" w:rsidRDefault="00DF2259" w:rsidP="00207DBE">
      <w:pPr>
        <w:spacing w:after="60"/>
        <w:rPr>
          <w:b/>
        </w:rPr>
      </w:pPr>
    </w:p>
    <w:p w:rsidR="00F76FDD" w:rsidRDefault="00F76FDD" w:rsidP="00207DBE">
      <w:pPr>
        <w:spacing w:after="60"/>
        <w:rPr>
          <w:b/>
        </w:rPr>
      </w:pPr>
    </w:p>
    <w:p w:rsidR="006F5D8C" w:rsidRDefault="006F5D8C" w:rsidP="00207DBE">
      <w:pPr>
        <w:spacing w:after="60"/>
        <w:rPr>
          <w:b/>
        </w:rPr>
      </w:pPr>
    </w:p>
    <w:p w:rsidR="005766BA" w:rsidRPr="006F5D8C" w:rsidRDefault="005766BA" w:rsidP="00543D23">
      <w:pPr>
        <w:pStyle w:val="Titel"/>
        <w:rPr>
          <w:sz w:val="56"/>
          <w:szCs w:val="56"/>
        </w:rPr>
      </w:pPr>
      <w:r w:rsidRPr="006F5D8C">
        <w:rPr>
          <w:sz w:val="56"/>
          <w:szCs w:val="56"/>
        </w:rPr>
        <w:t>Anbefaling</w:t>
      </w:r>
      <w:r w:rsidR="008A548F" w:rsidRPr="006F5D8C">
        <w:rPr>
          <w:sz w:val="56"/>
          <w:szCs w:val="56"/>
        </w:rPr>
        <w:t>er</w:t>
      </w:r>
      <w:r w:rsidR="00F76FDD" w:rsidRPr="006F5D8C">
        <w:rPr>
          <w:sz w:val="56"/>
          <w:szCs w:val="56"/>
        </w:rPr>
        <w:t xml:space="preserve"> til </w:t>
      </w:r>
      <w:r w:rsidR="00543D23" w:rsidRPr="006F5D8C">
        <w:rPr>
          <w:sz w:val="56"/>
          <w:szCs w:val="56"/>
        </w:rPr>
        <w:t xml:space="preserve">opfølgning </w:t>
      </w:r>
    </w:p>
    <w:p w:rsidR="00F76FDD" w:rsidRPr="006F5D8C" w:rsidRDefault="0020010F" w:rsidP="00543D23">
      <w:pPr>
        <w:pStyle w:val="Titel"/>
        <w:rPr>
          <w:sz w:val="56"/>
          <w:szCs w:val="56"/>
        </w:rPr>
      </w:pPr>
      <w:r w:rsidRPr="006F5D8C">
        <w:rPr>
          <w:sz w:val="56"/>
          <w:szCs w:val="56"/>
        </w:rPr>
        <w:t>på</w:t>
      </w:r>
      <w:r w:rsidR="005766BA" w:rsidRPr="006F5D8C">
        <w:rPr>
          <w:sz w:val="56"/>
          <w:szCs w:val="56"/>
        </w:rPr>
        <w:t xml:space="preserve"> </w:t>
      </w:r>
      <w:r w:rsidR="00F76FDD" w:rsidRPr="006F5D8C">
        <w:rPr>
          <w:sz w:val="56"/>
          <w:szCs w:val="56"/>
        </w:rPr>
        <w:t>de nationale test</w:t>
      </w:r>
    </w:p>
    <w:p w:rsidR="00543D23" w:rsidRDefault="00543D23" w:rsidP="00543D23">
      <w:pPr>
        <w:pStyle w:val="Overskrift1"/>
      </w:pPr>
      <w:r>
        <w:t>Indledning</w:t>
      </w:r>
    </w:p>
    <w:p w:rsidR="009138A9" w:rsidRDefault="009138A9" w:rsidP="0087094D">
      <w:r>
        <w:t>Et af de tre mål i folkeskolereformen er</w:t>
      </w:r>
      <w:r w:rsidR="00183909">
        <w:t>,</w:t>
      </w:r>
      <w:r>
        <w:t xml:space="preserve"> at folkeskolen skal udfordre alle elever, så de bliver så dygtige de kan. Målet tager afsæt i kvantificerbare måltal, der kan opgøre</w:t>
      </w:r>
      <w:r w:rsidR="00A21FF9">
        <w:t>s på kommune- og skoleniveau:</w:t>
      </w:r>
    </w:p>
    <w:p w:rsidR="00A21FF9" w:rsidRDefault="00A21FF9" w:rsidP="0087094D"/>
    <w:p w:rsidR="00183909" w:rsidRDefault="00183909" w:rsidP="006F5D8C">
      <w:pPr>
        <w:pStyle w:val="Listeafsnit"/>
        <w:numPr>
          <w:ilvl w:val="0"/>
          <w:numId w:val="6"/>
        </w:numPr>
        <w:ind w:left="426"/>
      </w:pPr>
      <w:r>
        <w:t>Mindst 80 pct. af eleverne skal være gode til at læse og regne i de nationale test</w:t>
      </w:r>
      <w:r w:rsidR="00861600">
        <w:t>.</w:t>
      </w:r>
    </w:p>
    <w:p w:rsidR="00183909" w:rsidRDefault="00183909" w:rsidP="006F5D8C">
      <w:pPr>
        <w:pStyle w:val="Listeafsnit"/>
        <w:numPr>
          <w:ilvl w:val="0"/>
          <w:numId w:val="6"/>
        </w:numPr>
        <w:ind w:left="426"/>
      </w:pPr>
      <w:r>
        <w:t>Andelen af de allerdygtigste elever i dansk og matematik skal stige år for år</w:t>
      </w:r>
      <w:r w:rsidR="00861600">
        <w:t>.</w:t>
      </w:r>
    </w:p>
    <w:p w:rsidR="00183909" w:rsidRDefault="00183909" w:rsidP="006F5D8C">
      <w:pPr>
        <w:pStyle w:val="Listeafsnit"/>
        <w:numPr>
          <w:ilvl w:val="0"/>
          <w:numId w:val="6"/>
        </w:numPr>
        <w:ind w:left="426"/>
      </w:pPr>
      <w:r>
        <w:t>Andelen af elever med dårlige resultater i de nationale test for læsning og mat</w:t>
      </w:r>
      <w:r w:rsidR="00861600">
        <w:t>ematik skal reduceres år for år – uanset social baggrund.</w:t>
      </w:r>
    </w:p>
    <w:p w:rsidR="009138A9" w:rsidRDefault="009138A9" w:rsidP="0087094D"/>
    <w:p w:rsidR="00183909" w:rsidRDefault="00183909" w:rsidP="00183909">
      <w:r>
        <w:t xml:space="preserve">De nye kriteriebaserede resultater i dansk og matematik </w:t>
      </w:r>
      <w:r w:rsidR="00EF4FDD">
        <w:t>styrker kommuner og skolers mulighed for at</w:t>
      </w:r>
      <w:r>
        <w:t xml:space="preserve"> følge</w:t>
      </w:r>
      <w:r w:rsidR="00EF4FDD">
        <w:t xml:space="preserve"> og vurdere</w:t>
      </w:r>
      <w:r>
        <w:t xml:space="preserve"> indfrielsen af disse mål. </w:t>
      </w:r>
      <w:r w:rsidR="00EF4FDD">
        <w:t>Resultaterne</w:t>
      </w:r>
      <w:r>
        <w:t xml:space="preserve"> kan samtidig tjene som et pædagogisk værktøj til understøttelse af </w:t>
      </w:r>
      <w:r w:rsidR="00EF4FDD">
        <w:t>elevernes faglige udvikling, når de anvendes til læreres fremadrettede planlægning af undervisningen, til lederes sparring med lærerne og til kommunens samlede skoleudvikling.</w:t>
      </w:r>
      <w:r w:rsidR="00475754">
        <w:t xml:space="preserve"> Hvis testningen skal give mening forudsætter det altså</w:t>
      </w:r>
      <w:r w:rsidR="0073466D">
        <w:t xml:space="preserve"> </w:t>
      </w:r>
      <w:r w:rsidR="005766BA">
        <w:t>PLANLÆGNING OG OPFØLGNING</w:t>
      </w:r>
      <w:r w:rsidR="00162C8D">
        <w:t xml:space="preserve"> </w:t>
      </w:r>
      <w:r w:rsidR="0073466D">
        <w:t xml:space="preserve">på alle niveauer med henblik på at </w:t>
      </w:r>
      <w:r w:rsidR="00475754">
        <w:t>styrke elevernes faglige niveau.</w:t>
      </w:r>
    </w:p>
    <w:p w:rsidR="00183909" w:rsidRDefault="00183909" w:rsidP="00183909"/>
    <w:p w:rsidR="00DC7C36" w:rsidRDefault="0087094D" w:rsidP="0087094D">
      <w:r>
        <w:t>Center for Skole</w:t>
      </w:r>
      <w:r w:rsidR="00EF4FDD">
        <w:t xml:space="preserve"> har</w:t>
      </w:r>
      <w:r>
        <w:t xml:space="preserve"> i januar 2015 nedsat en arbejdsgruppe</w:t>
      </w:r>
      <w:r w:rsidR="00C47393">
        <w:t>,</w:t>
      </w:r>
      <w:r>
        <w:t xml:space="preserve"> der skal komme med anbefalinger til, hvordan der </w:t>
      </w:r>
      <w:r w:rsidR="00C47393">
        <w:t>på</w:t>
      </w:r>
      <w:r w:rsidR="00162C8D">
        <w:t xml:space="preserve"> kommunalt niveau, lederniveau</w:t>
      </w:r>
      <w:r w:rsidR="00C47393">
        <w:t xml:space="preserve"> </w:t>
      </w:r>
      <w:r w:rsidR="00162C8D">
        <w:t xml:space="preserve">og </w:t>
      </w:r>
      <w:r w:rsidR="00DC7C36">
        <w:t>lærer</w:t>
      </w:r>
      <w:r w:rsidR="00C47393">
        <w:t>niveau</w:t>
      </w:r>
      <w:r w:rsidR="00DC7C36">
        <w:t xml:space="preserve"> </w:t>
      </w:r>
      <w:r>
        <w:t>kan følges op på resultater</w:t>
      </w:r>
      <w:r w:rsidR="00415C0F">
        <w:t>ne</w:t>
      </w:r>
      <w:r>
        <w:t xml:space="preserve"> af de </w:t>
      </w:r>
      <w:r w:rsidR="00EC6774">
        <w:t xml:space="preserve">kriteriebaserede </w:t>
      </w:r>
      <w:r>
        <w:t xml:space="preserve">nationale test. </w:t>
      </w:r>
    </w:p>
    <w:p w:rsidR="00DC7C36" w:rsidRDefault="00DC7C36" w:rsidP="0087094D"/>
    <w:p w:rsidR="0087094D" w:rsidRDefault="0087094D" w:rsidP="0087094D">
      <w:r>
        <w:t xml:space="preserve">Arbejdsgruppen </w:t>
      </w:r>
      <w:r w:rsidR="0097796B">
        <w:t xml:space="preserve">bag </w:t>
      </w:r>
      <w:r w:rsidR="00162C8D">
        <w:t>anbefalingerne er</w:t>
      </w:r>
      <w:r>
        <w:t>:</w:t>
      </w:r>
    </w:p>
    <w:p w:rsidR="00DC7C36" w:rsidRDefault="00DC7C36" w:rsidP="0087094D"/>
    <w:p w:rsidR="0087094D" w:rsidRDefault="00BA3952" w:rsidP="006F5D8C">
      <w:pPr>
        <w:pStyle w:val="Listeafsnit"/>
        <w:numPr>
          <w:ilvl w:val="0"/>
          <w:numId w:val="5"/>
        </w:numPr>
        <w:ind w:left="426"/>
      </w:pPr>
      <w:r>
        <w:t>Dorthe Kamstrup (L</w:t>
      </w:r>
      <w:r w:rsidR="0087094D">
        <w:t>æringskonsulent</w:t>
      </w:r>
      <w:r>
        <w:t>,</w:t>
      </w:r>
      <w:r w:rsidR="0087094D">
        <w:t xml:space="preserve"> Antvorskov Skole)</w:t>
      </w:r>
    </w:p>
    <w:p w:rsidR="0087094D" w:rsidRDefault="0087094D" w:rsidP="006F5D8C">
      <w:pPr>
        <w:pStyle w:val="Listeafsnit"/>
        <w:numPr>
          <w:ilvl w:val="0"/>
          <w:numId w:val="5"/>
        </w:numPr>
        <w:ind w:left="426"/>
      </w:pPr>
      <w:r>
        <w:t>Lia Sandfeld (Viceskoleleder</w:t>
      </w:r>
      <w:r w:rsidR="00BA3952">
        <w:t>,</w:t>
      </w:r>
      <w:r>
        <w:t xml:space="preserve"> Eggeslevmagle Skole)</w:t>
      </w:r>
    </w:p>
    <w:p w:rsidR="0087094D" w:rsidRDefault="0087094D" w:rsidP="006F5D8C">
      <w:pPr>
        <w:pStyle w:val="Listeafsnit"/>
        <w:numPr>
          <w:ilvl w:val="0"/>
          <w:numId w:val="5"/>
        </w:numPr>
        <w:ind w:left="426"/>
      </w:pPr>
      <w:r>
        <w:t>Anne</w:t>
      </w:r>
      <w:r w:rsidR="00DC0AA9">
        <w:t xml:space="preserve"> B</w:t>
      </w:r>
      <w:r w:rsidR="00BA3952">
        <w:t>run (Lærer, Stillinge Skole/ Matematikkoordinator, CFS)</w:t>
      </w:r>
    </w:p>
    <w:p w:rsidR="0087094D" w:rsidRDefault="0087094D" w:rsidP="006F5D8C">
      <w:pPr>
        <w:pStyle w:val="Listeafsnit"/>
        <w:numPr>
          <w:ilvl w:val="0"/>
          <w:numId w:val="5"/>
        </w:numPr>
        <w:ind w:left="426"/>
      </w:pPr>
      <w:r>
        <w:t>Ulla Rasmussen (</w:t>
      </w:r>
      <w:r w:rsidR="00736597">
        <w:t>Læse</w:t>
      </w:r>
      <w:r w:rsidR="00BA3952">
        <w:t>konsulent, CFS)</w:t>
      </w:r>
    </w:p>
    <w:p w:rsidR="0087094D" w:rsidRDefault="0087094D" w:rsidP="006F5D8C">
      <w:pPr>
        <w:pStyle w:val="Listeafsnit"/>
        <w:numPr>
          <w:ilvl w:val="0"/>
          <w:numId w:val="5"/>
        </w:numPr>
        <w:ind w:left="426"/>
      </w:pPr>
      <w:r>
        <w:t>Anne-Gitte Frøslev</w:t>
      </w:r>
      <w:r w:rsidR="00BA3952">
        <w:t xml:space="preserve"> (Pædagogisk administrativ konsulent, CFS)</w:t>
      </w:r>
    </w:p>
    <w:p w:rsidR="00EC6774" w:rsidRDefault="0076073E" w:rsidP="00543D23">
      <w:pPr>
        <w:pStyle w:val="Overskrift1"/>
      </w:pPr>
      <w:r>
        <w:t>Fra normbaserede til</w:t>
      </w:r>
      <w:r w:rsidR="00EC6774">
        <w:t xml:space="preserve"> kriteriebaserede tilbagemeldinger</w:t>
      </w:r>
    </w:p>
    <w:p w:rsidR="00EC6774" w:rsidRDefault="00EC6774" w:rsidP="00EC6774">
      <w:r>
        <w:t>De nationale test har siden deres indførelse i 2010 vist resultaterne som normbaserede tilbagemeldinger, der viser elevernes relative dygtighed i forhold til et landsgennemsnit på klassetrinnet (normen).</w:t>
      </w:r>
      <w:r w:rsidR="0076073E">
        <w:t xml:space="preserve"> Elevernes testresultater scores fra 0-100 og fordeles derefter på en 5-trins skala:</w:t>
      </w:r>
    </w:p>
    <w:p w:rsidR="006F5D8C" w:rsidRDefault="006F5D8C" w:rsidP="00EC6774"/>
    <w:p w:rsidR="0076073E" w:rsidRDefault="0076073E" w:rsidP="006F5D8C">
      <w:pPr>
        <w:pStyle w:val="Listeafsnit"/>
        <w:numPr>
          <w:ilvl w:val="0"/>
          <w:numId w:val="7"/>
        </w:numPr>
        <w:ind w:left="426"/>
      </w:pPr>
      <w:r>
        <w:t xml:space="preserve">En del under gennemsnittet </w:t>
      </w:r>
      <w:r w:rsidR="0015591B">
        <w:tab/>
        <w:t xml:space="preserve"> </w:t>
      </w:r>
      <w:r>
        <w:t xml:space="preserve"> 1-10</w:t>
      </w:r>
    </w:p>
    <w:p w:rsidR="0076073E" w:rsidRDefault="0076073E" w:rsidP="006F5D8C">
      <w:pPr>
        <w:pStyle w:val="Listeafsnit"/>
        <w:numPr>
          <w:ilvl w:val="0"/>
          <w:numId w:val="7"/>
        </w:numPr>
        <w:ind w:left="426"/>
      </w:pPr>
      <w:r>
        <w:t>Under gennemsnittet</w:t>
      </w:r>
      <w:r>
        <w:tab/>
        <w:t xml:space="preserve"> </w:t>
      </w:r>
      <w:r w:rsidR="0015591B">
        <w:tab/>
        <w:t xml:space="preserve"> </w:t>
      </w:r>
      <w:r>
        <w:t>11-35</w:t>
      </w:r>
    </w:p>
    <w:p w:rsidR="0076073E" w:rsidRDefault="0076073E" w:rsidP="006F5D8C">
      <w:pPr>
        <w:pStyle w:val="Listeafsnit"/>
        <w:numPr>
          <w:ilvl w:val="0"/>
          <w:numId w:val="7"/>
        </w:numPr>
        <w:ind w:left="426"/>
      </w:pPr>
      <w:r>
        <w:t>Gennemsnittet</w:t>
      </w:r>
      <w:r>
        <w:tab/>
      </w:r>
      <w:r>
        <w:tab/>
        <w:t xml:space="preserve"> 36-65</w:t>
      </w:r>
    </w:p>
    <w:p w:rsidR="0076073E" w:rsidRDefault="0076073E" w:rsidP="006F5D8C">
      <w:pPr>
        <w:pStyle w:val="Listeafsnit"/>
        <w:numPr>
          <w:ilvl w:val="0"/>
          <w:numId w:val="7"/>
        </w:numPr>
        <w:ind w:left="426"/>
      </w:pPr>
      <w:r>
        <w:t>Over gennemsnittet</w:t>
      </w:r>
      <w:r>
        <w:tab/>
      </w:r>
      <w:r w:rsidR="0015591B">
        <w:tab/>
      </w:r>
      <w:r>
        <w:t xml:space="preserve"> 66-90</w:t>
      </w:r>
    </w:p>
    <w:p w:rsidR="0076073E" w:rsidRDefault="0076073E" w:rsidP="006F5D8C">
      <w:pPr>
        <w:pStyle w:val="Listeafsnit"/>
        <w:numPr>
          <w:ilvl w:val="0"/>
          <w:numId w:val="7"/>
        </w:numPr>
        <w:ind w:left="426"/>
      </w:pPr>
      <w:r>
        <w:t>En del over gennemsnittet</w:t>
      </w:r>
      <w:r>
        <w:tab/>
        <w:t xml:space="preserve"> 91-100</w:t>
      </w:r>
    </w:p>
    <w:p w:rsidR="0076073E" w:rsidRDefault="0076073E" w:rsidP="0076073E"/>
    <w:p w:rsidR="0076073E" w:rsidRDefault="0076073E" w:rsidP="0076073E">
      <w:r>
        <w:t>Resultaterne i læsning og matematik gives nu også som kriteriebaserede tilbagemeldinger, der viser elevernes dygtighed i forhold til fagligt definerede niveauer. Resultaterne opgøres på 6 kategorier:</w:t>
      </w:r>
    </w:p>
    <w:p w:rsidR="006F5D8C" w:rsidRDefault="006F5D8C" w:rsidP="0076073E"/>
    <w:p w:rsidR="0076073E" w:rsidRDefault="0076073E" w:rsidP="006F5D8C">
      <w:pPr>
        <w:pStyle w:val="Listeafsnit"/>
        <w:numPr>
          <w:ilvl w:val="0"/>
          <w:numId w:val="10"/>
        </w:numPr>
        <w:ind w:left="426"/>
      </w:pPr>
      <w:r>
        <w:t>Fremragende præstation</w:t>
      </w:r>
    </w:p>
    <w:p w:rsidR="0076073E" w:rsidRDefault="0076073E" w:rsidP="006F5D8C">
      <w:pPr>
        <w:pStyle w:val="Listeafsnit"/>
        <w:numPr>
          <w:ilvl w:val="0"/>
          <w:numId w:val="9"/>
        </w:numPr>
        <w:ind w:left="426"/>
      </w:pPr>
      <w:r>
        <w:t>Rigtig god præstation</w:t>
      </w:r>
    </w:p>
    <w:p w:rsidR="0076073E" w:rsidRDefault="0076073E" w:rsidP="006F5D8C">
      <w:pPr>
        <w:pStyle w:val="Listeafsnit"/>
        <w:numPr>
          <w:ilvl w:val="0"/>
          <w:numId w:val="9"/>
        </w:numPr>
        <w:ind w:left="426"/>
      </w:pPr>
      <w:r>
        <w:t>God præstation</w:t>
      </w:r>
    </w:p>
    <w:p w:rsidR="0076073E" w:rsidRDefault="0076073E" w:rsidP="006F5D8C">
      <w:pPr>
        <w:pStyle w:val="Listeafsnit"/>
        <w:numPr>
          <w:ilvl w:val="0"/>
          <w:numId w:val="9"/>
        </w:numPr>
        <w:ind w:left="426"/>
      </w:pPr>
      <w:r>
        <w:t>Jævn præstation</w:t>
      </w:r>
    </w:p>
    <w:p w:rsidR="0076073E" w:rsidRDefault="0076073E" w:rsidP="006F5D8C">
      <w:pPr>
        <w:pStyle w:val="Listeafsnit"/>
        <w:numPr>
          <w:ilvl w:val="0"/>
          <w:numId w:val="9"/>
        </w:numPr>
        <w:ind w:left="426"/>
      </w:pPr>
      <w:r>
        <w:t>Mangelfuld præstation</w:t>
      </w:r>
    </w:p>
    <w:p w:rsidR="0076073E" w:rsidRDefault="0076073E" w:rsidP="006F5D8C">
      <w:pPr>
        <w:pStyle w:val="Listeafsnit"/>
        <w:numPr>
          <w:ilvl w:val="0"/>
          <w:numId w:val="9"/>
        </w:numPr>
        <w:ind w:left="426"/>
      </w:pPr>
      <w:r>
        <w:t>Ikke tilstrækkelig præstation</w:t>
      </w:r>
    </w:p>
    <w:p w:rsidR="00C075C9" w:rsidRDefault="00C075C9" w:rsidP="00C075C9">
      <w:pPr>
        <w:pStyle w:val="Listeafsnit"/>
        <w:ind w:left="851"/>
      </w:pPr>
    </w:p>
    <w:p w:rsidR="0076073E" w:rsidRDefault="00C075C9" w:rsidP="0076073E">
      <w:r>
        <w:t>I både dansk, læsning og matematik testes elevernes faglige niveau inden for tre profilområder. De kriteriebaserede tilbagemeldinger giver information om, hvorvidt elevens præstation lever op til bestemte faglige kriterier for hvert profilområde</w:t>
      </w:r>
      <w:r w:rsidR="00415C0F">
        <w:t xml:space="preserve">. </w:t>
      </w:r>
      <w:r>
        <w:t xml:space="preserve"> </w:t>
      </w:r>
    </w:p>
    <w:p w:rsidR="00AF4550" w:rsidRDefault="005766BA" w:rsidP="00AF4550">
      <w:pPr>
        <w:pStyle w:val="Overskrift1"/>
      </w:pPr>
      <w:r>
        <w:t>Anbefaling</w:t>
      </w:r>
      <w:r w:rsidR="008A548F">
        <w:t>er</w:t>
      </w:r>
      <w:r w:rsidR="00AF4550">
        <w:t xml:space="preserve"> - De nationale test og kommunen</w:t>
      </w:r>
    </w:p>
    <w:p w:rsidR="006F5D8C" w:rsidRDefault="006F5D8C" w:rsidP="00AF4550">
      <w:r>
        <w:t xml:space="preserve">Center for Skole har ansvaret for at præsentere de nationale test </w:t>
      </w:r>
      <w:r w:rsidR="00832B5A">
        <w:t>for</w:t>
      </w:r>
      <w:r>
        <w:t xml:space="preserve"> det politiske niveau og iværksætte centrale og understøttende indsatser efter behov.</w:t>
      </w:r>
    </w:p>
    <w:p w:rsidR="00AF4550" w:rsidRDefault="006F5D8C" w:rsidP="00AF4550">
      <w:r>
        <w:t xml:space="preserve">I forbindelse med præsentationen </w:t>
      </w:r>
      <w:r w:rsidR="00AF4550">
        <w:t xml:space="preserve">at resultaterne </w:t>
      </w:r>
      <w:r>
        <w:t>fra 2014</w:t>
      </w:r>
      <w:r w:rsidR="00832B5A">
        <w:t>,</w:t>
      </w:r>
      <w:r w:rsidR="00AF4550">
        <w:t xml:space="preserve"> har Center for Skole taget følgende initiativer:</w:t>
      </w:r>
    </w:p>
    <w:p w:rsidR="00AF4550" w:rsidRDefault="00AF4550" w:rsidP="00AF4550"/>
    <w:p w:rsidR="00AF4550" w:rsidRDefault="003D01D0" w:rsidP="00AF4550">
      <w:pPr>
        <w:pStyle w:val="Listeafsnit"/>
        <w:numPr>
          <w:ilvl w:val="0"/>
          <w:numId w:val="13"/>
        </w:numPr>
        <w:ind w:left="426"/>
      </w:pPr>
      <w:r>
        <w:t>De</w:t>
      </w:r>
      <w:r w:rsidR="00AF4550">
        <w:t xml:space="preserve"> frivillige nationale test </w:t>
      </w:r>
      <w:r w:rsidR="004A19F3">
        <w:t xml:space="preserve">i dansk og matematik </w:t>
      </w:r>
      <w:r>
        <w:t xml:space="preserve">gøres </w:t>
      </w:r>
      <w:r w:rsidR="00AF4550">
        <w:t xml:space="preserve">obligatoriske </w:t>
      </w:r>
      <w:r>
        <w:t xml:space="preserve">i Slagelse Kommune </w:t>
      </w:r>
      <w:r w:rsidR="007E1997">
        <w:t>fra skoleåret 2015/16,</w:t>
      </w:r>
      <w:r w:rsidR="007E1997" w:rsidRPr="007E1997">
        <w:t xml:space="preserve"> </w:t>
      </w:r>
      <w:r w:rsidR="007E1997">
        <w:t xml:space="preserve">og Center for Skole kan bede om at få resultaterne. </w:t>
      </w:r>
      <w:r>
        <w:t>Det anbefales</w:t>
      </w:r>
      <w:r w:rsidR="004A19F3">
        <w:t>, at skolerne også tager de frivillige nationale test</w:t>
      </w:r>
      <w:r w:rsidR="00AF4550">
        <w:t xml:space="preserve"> </w:t>
      </w:r>
      <w:r w:rsidR="004A19F3">
        <w:t xml:space="preserve">i de øvrige fag og i DSA. </w:t>
      </w:r>
      <w:r>
        <w:t>De ekstra test</w:t>
      </w:r>
      <w:r w:rsidR="00AF4550">
        <w:t xml:space="preserve"> skal give lærerne mulighed for at følge op på elevernes faglige progression og samtidig medvirke til, at eleverne bliver mere fortrolige med testsituationen.</w:t>
      </w:r>
      <w:r w:rsidR="007E1997">
        <w:t xml:space="preserve"> </w:t>
      </w:r>
    </w:p>
    <w:p w:rsidR="00AF4550" w:rsidRDefault="003D01D0" w:rsidP="00AF4550">
      <w:pPr>
        <w:pStyle w:val="Listeafsnit"/>
        <w:numPr>
          <w:ilvl w:val="0"/>
          <w:numId w:val="13"/>
        </w:numPr>
        <w:ind w:left="426"/>
      </w:pPr>
      <w:r>
        <w:t>M</w:t>
      </w:r>
      <w:r w:rsidR="00AF4550">
        <w:t xml:space="preserve">atematikkoordinatoren </w:t>
      </w:r>
      <w:r>
        <w:t xml:space="preserve">er sat </w:t>
      </w:r>
      <w:r w:rsidR="00AF4550">
        <w:t>op i tid, til i alt en halv stilling, med henblik på at understøtte skolernes arbejde med styrkelsen af matematikfaget.</w:t>
      </w:r>
    </w:p>
    <w:p w:rsidR="00AF4550" w:rsidRDefault="003D01D0" w:rsidP="00AF4550">
      <w:pPr>
        <w:pStyle w:val="Listeafsnit"/>
        <w:numPr>
          <w:ilvl w:val="0"/>
          <w:numId w:val="12"/>
        </w:numPr>
        <w:ind w:left="426"/>
      </w:pPr>
      <w:r>
        <w:t>Skolechefen</w:t>
      </w:r>
      <w:r w:rsidR="00AF4550">
        <w:t xml:space="preserve"> har fokus på den enkelte skoles resultater ved gennemførelse af lederudviklingssamtaler i foråret 2015. </w:t>
      </w:r>
      <w:r w:rsidR="007E1997">
        <w:t>En skoleleder kan blive bedt om at udarbejde</w:t>
      </w:r>
      <w:r w:rsidR="00AF4550">
        <w:t xml:space="preserve"> handleplaner via virksomhedsaftale</w:t>
      </w:r>
      <w:r w:rsidR="007E1997">
        <w:t>n, hvis skolen</w:t>
      </w:r>
      <w:r w:rsidR="00AF4550">
        <w:t xml:space="preserve"> ikke lever op til de forventede resultater i forhold til socioøkonomiske faktorer.</w:t>
      </w:r>
    </w:p>
    <w:p w:rsidR="00AF4550" w:rsidRDefault="003D01D0" w:rsidP="00AF4550">
      <w:pPr>
        <w:pStyle w:val="Listeafsnit"/>
        <w:numPr>
          <w:ilvl w:val="0"/>
          <w:numId w:val="12"/>
        </w:numPr>
        <w:ind w:left="426"/>
      </w:pPr>
      <w:r>
        <w:t>En arbejdsgruppe</w:t>
      </w:r>
      <w:r w:rsidR="00AF4550">
        <w:t xml:space="preserve"> har analyseret testresultaterne og udarbejdet anbefalinger til opfølgning på resultater af de nationale test</w:t>
      </w:r>
      <w:r>
        <w:t>, samt opdateret den kommunale testplan.</w:t>
      </w:r>
    </w:p>
    <w:p w:rsidR="00AF4550" w:rsidRDefault="00AF4550" w:rsidP="00AF4550">
      <w:pPr>
        <w:pStyle w:val="Listeafsnit"/>
        <w:ind w:left="426"/>
      </w:pPr>
    </w:p>
    <w:p w:rsidR="00AF4550" w:rsidRDefault="00A9423B" w:rsidP="00AF4550">
      <w:r>
        <w:t>Her udover</w:t>
      </w:r>
      <w:r w:rsidR="00AF4550">
        <w:t xml:space="preserve"> er der politisk vedtaget en skolepolitik på baggrund af folkeskolereformen, der skal sætte ret</w:t>
      </w:r>
      <w:r>
        <w:t xml:space="preserve">ning for kommunens folkeskoler. </w:t>
      </w:r>
      <w:r w:rsidR="00AF4550">
        <w:t xml:space="preserve">Desuden har Center for Skole lagt en plan for anvendelsen af den centrale pulje til kompetenceudvikling og efteruddannelse, med henblik på at styrke fagligheden på kommunens folkeskoler. </w:t>
      </w:r>
    </w:p>
    <w:p w:rsidR="00AF4550" w:rsidRDefault="00AF4550" w:rsidP="00AF4550">
      <w:pPr>
        <w:pStyle w:val="Listeafsnit"/>
      </w:pPr>
    </w:p>
    <w:p w:rsidR="00AF4550" w:rsidRDefault="00AF4550" w:rsidP="00AF4550">
      <w:r>
        <w:t>Ar</w:t>
      </w:r>
      <w:r w:rsidR="00162C8D">
        <w:t>bejdsgruppen anbefaler endvidere</w:t>
      </w:r>
      <w:r>
        <w:t>:</w:t>
      </w:r>
    </w:p>
    <w:p w:rsidR="00AF4550" w:rsidRDefault="00AF4550" w:rsidP="00AF4550"/>
    <w:p w:rsidR="00AF4550" w:rsidRDefault="003D01D0" w:rsidP="00AF4550">
      <w:pPr>
        <w:pStyle w:val="Listeafsnit"/>
        <w:numPr>
          <w:ilvl w:val="0"/>
          <w:numId w:val="12"/>
        </w:numPr>
        <w:ind w:left="426"/>
      </w:pPr>
      <w:r>
        <w:t>Hvert år præsenteres skolelederne</w:t>
      </w:r>
      <w:r w:rsidR="00AF4550">
        <w:t xml:space="preserve"> </w:t>
      </w:r>
      <w:r>
        <w:t xml:space="preserve">for </w:t>
      </w:r>
      <w:r w:rsidR="00A21321">
        <w:t>kommunens</w:t>
      </w:r>
      <w:r w:rsidR="00AF4550">
        <w:t xml:space="preserve"> kriteriebaserede </w:t>
      </w:r>
      <w:r w:rsidR="001023AC">
        <w:t xml:space="preserve">og normbaserede </w:t>
      </w:r>
      <w:r w:rsidR="00AF4550">
        <w:t>resultater</w:t>
      </w:r>
      <w:r w:rsidR="00832B5A">
        <w:t xml:space="preserve">, </w:t>
      </w:r>
      <w:r w:rsidR="0079609D">
        <w:t xml:space="preserve">med henblik på at kunne udpege </w:t>
      </w:r>
      <w:r w:rsidR="00185CFC">
        <w:t xml:space="preserve">behov for fælles </w:t>
      </w:r>
      <w:r w:rsidR="0079609D">
        <w:t>indsats</w:t>
      </w:r>
      <w:r w:rsidR="006F5D8C">
        <w:t>er</w:t>
      </w:r>
      <w:r w:rsidR="00185CFC">
        <w:t>.</w:t>
      </w:r>
      <w:r w:rsidR="001023AC">
        <w:t xml:space="preserve"> </w:t>
      </w:r>
    </w:p>
    <w:p w:rsidR="00AF4550" w:rsidRDefault="00331DC1" w:rsidP="00AF4550">
      <w:pPr>
        <w:pStyle w:val="Listeafsnit"/>
        <w:numPr>
          <w:ilvl w:val="0"/>
          <w:numId w:val="12"/>
        </w:numPr>
        <w:ind w:left="426"/>
      </w:pPr>
      <w:r>
        <w:t>Resultaterne af de nationale test inddrages</w:t>
      </w:r>
      <w:r w:rsidR="00AF4550">
        <w:t xml:space="preserve"> i v</w:t>
      </w:r>
      <w:r w:rsidR="001F56D4">
        <w:t>urderingen og prioriteringen af</w:t>
      </w:r>
      <w:r w:rsidR="00AF4550">
        <w:t xml:space="preserve"> centrale efteruddannelsesinitiativer og projekter.</w:t>
      </w:r>
    </w:p>
    <w:p w:rsidR="00AF4550" w:rsidRDefault="00331DC1" w:rsidP="00AF4550">
      <w:pPr>
        <w:pStyle w:val="Listeafsnit"/>
        <w:numPr>
          <w:ilvl w:val="0"/>
          <w:numId w:val="12"/>
        </w:numPr>
        <w:ind w:left="426"/>
      </w:pPr>
      <w:r>
        <w:t>S</w:t>
      </w:r>
      <w:r w:rsidR="00AF4550">
        <w:t xml:space="preserve">kolerne </w:t>
      </w:r>
      <w:r>
        <w:t xml:space="preserve">tilbydes fortsat </w:t>
      </w:r>
      <w:r w:rsidR="00AF4550">
        <w:t xml:space="preserve">deltagelse i </w:t>
      </w:r>
      <w:r w:rsidR="00695A95">
        <w:t xml:space="preserve">udvalgte </w:t>
      </w:r>
      <w:r w:rsidR="00AF4550">
        <w:t xml:space="preserve">faglige netværk, med henblik på </w:t>
      </w:r>
      <w:r>
        <w:t>gensidig erfaringsudvikling</w:t>
      </w:r>
      <w:r w:rsidR="00AF4550">
        <w:t xml:space="preserve">, samt styrkelse af deltagernes kvalifikationer til at igangsætte initiativer, der sigter mod at styrke fagligheden. De centrale </w:t>
      </w:r>
      <w:r w:rsidR="007E1997">
        <w:t>fag</w:t>
      </w:r>
      <w:r w:rsidR="00AF4550">
        <w:t>konsulenter sikrer, at de relevante kommunale testresultater præsenteres og drøftes i de faglige netværk.</w:t>
      </w:r>
    </w:p>
    <w:p w:rsidR="00AF4550" w:rsidRDefault="00331DC1" w:rsidP="00AF4550">
      <w:pPr>
        <w:pStyle w:val="Listeafsnit"/>
        <w:numPr>
          <w:ilvl w:val="0"/>
          <w:numId w:val="12"/>
        </w:numPr>
        <w:ind w:left="426"/>
      </w:pPr>
      <w:r>
        <w:t>S</w:t>
      </w:r>
      <w:r w:rsidR="00AF4550">
        <w:t xml:space="preserve">koler, der efterspørger det, </w:t>
      </w:r>
      <w:r>
        <w:t xml:space="preserve">tilbydes fortsat </w:t>
      </w:r>
      <w:r w:rsidR="00AF4550">
        <w:t xml:space="preserve">faglig understøttelse af centrale </w:t>
      </w:r>
      <w:r w:rsidR="007E1997">
        <w:t>fag</w:t>
      </w:r>
      <w:r w:rsidR="00AF4550">
        <w:t>konsulenter.</w:t>
      </w:r>
    </w:p>
    <w:p w:rsidR="00AF4550" w:rsidRDefault="00162C8D" w:rsidP="00AF4550">
      <w:pPr>
        <w:pStyle w:val="Listeafsnit"/>
        <w:numPr>
          <w:ilvl w:val="0"/>
          <w:numId w:val="12"/>
        </w:numPr>
        <w:ind w:left="426"/>
      </w:pPr>
      <w:r>
        <w:t>D</w:t>
      </w:r>
      <w:r w:rsidR="00AF4550">
        <w:t xml:space="preserve">en arbejdsgruppe, Center for Skole har nedsat i forbindelse med opfølgning på resultaterne af de nationale test 2014, </w:t>
      </w:r>
      <w:r w:rsidR="00832B5A">
        <w:t>mødes igen for at evaluere</w:t>
      </w:r>
      <w:r w:rsidR="00A9423B">
        <w:t xml:space="preserve"> og evt. justere </w:t>
      </w:r>
      <w:r w:rsidR="00AF4550">
        <w:t>anbefalinger</w:t>
      </w:r>
      <w:r w:rsidR="00832B5A">
        <w:t xml:space="preserve"> og testplan</w:t>
      </w:r>
      <w:r w:rsidR="00AF4550">
        <w:t>, når resultat</w:t>
      </w:r>
      <w:r w:rsidR="00695A95">
        <w:t xml:space="preserve">er af de nationale test 2015 </w:t>
      </w:r>
      <w:r w:rsidR="00832B5A">
        <w:t>foreligger</w:t>
      </w:r>
      <w:r w:rsidR="00AF4550">
        <w:t xml:space="preserve">. </w:t>
      </w:r>
    </w:p>
    <w:p w:rsidR="00AF4550" w:rsidRDefault="00AF4550" w:rsidP="00AF4550">
      <w:pPr>
        <w:pStyle w:val="Listeafsnit"/>
      </w:pPr>
    </w:p>
    <w:p w:rsidR="00AF4550" w:rsidRDefault="005766BA" w:rsidP="00AF4550">
      <w:pPr>
        <w:pStyle w:val="Overskrift1"/>
      </w:pPr>
      <w:r>
        <w:lastRenderedPageBreak/>
        <w:t>Anbefaling</w:t>
      </w:r>
      <w:r w:rsidR="008A548F">
        <w:t>er</w:t>
      </w:r>
      <w:r w:rsidR="00AF4550">
        <w:t xml:space="preserve"> - De nationale test og lederne</w:t>
      </w:r>
    </w:p>
    <w:p w:rsidR="00AF4550" w:rsidRDefault="00AF4550" w:rsidP="00AF4550">
      <w:r>
        <w:t xml:space="preserve">Skolelederen har ansvar for, at skolen afvikler de frivillige og obligatoriske nationale test samt lever op til de forventede resultater i forhold til socioøkonomiske faktorer. </w:t>
      </w:r>
    </w:p>
    <w:p w:rsidR="00AF4550" w:rsidRDefault="00AF4550" w:rsidP="00AF4550">
      <w:r>
        <w:t>Såfremt en repræsentant fra lederteamet ikke kan varetage hele opgaveporteføljen med de nationale test, kan ledelsen inddrage testlærer/resursepersoner i arbejdet, men der bør altid være en ledelsesrepræsentant til stede ved dialoger om resultater fra testene ved klasse-, fagteammøder etc.</w:t>
      </w:r>
    </w:p>
    <w:p w:rsidR="00AF4550" w:rsidRDefault="00AF4550" w:rsidP="00AF4550"/>
    <w:p w:rsidR="00AF4550" w:rsidRDefault="00AF4550" w:rsidP="00AF4550">
      <w:r>
        <w:t>I nedenstående er opstillet en guideline for skoleledelsens arbejde med nationale test.</w:t>
      </w:r>
    </w:p>
    <w:p w:rsidR="00AF4550" w:rsidRDefault="00AF4550" w:rsidP="00AF4550">
      <w:r>
        <w:t xml:space="preserve"> </w:t>
      </w:r>
    </w:p>
    <w:p w:rsidR="00AF4550" w:rsidRPr="00DC299F" w:rsidRDefault="00AF4550" w:rsidP="00AF4550">
      <w:pPr>
        <w:rPr>
          <w:u w:val="single"/>
        </w:rPr>
      </w:pPr>
      <w:r>
        <w:rPr>
          <w:u w:val="single"/>
        </w:rPr>
        <w:t>Afslutning af/ opstart af nyt skoleår</w:t>
      </w:r>
    </w:p>
    <w:p w:rsidR="00AF4550" w:rsidRPr="00D54D9E" w:rsidRDefault="00AF4550" w:rsidP="006F5D8C">
      <w:pPr>
        <w:pStyle w:val="Listeafsnit"/>
        <w:numPr>
          <w:ilvl w:val="0"/>
          <w:numId w:val="15"/>
        </w:numPr>
        <w:ind w:left="426"/>
      </w:pPr>
      <w:r>
        <w:t xml:space="preserve">Inden skoleårets start udarbejder/reviderer ledelsen skolens test- og evalueringsplan, </w:t>
      </w:r>
      <w:r w:rsidRPr="00D54D9E">
        <w:t>på baggrund af den kommunale testplan, så det fremgår i hvilke perioder, skolen og de enkelte årgange afvikler frivillige og obligatoriske test mv.</w:t>
      </w:r>
    </w:p>
    <w:p w:rsidR="00AF4550" w:rsidRDefault="00AF4550" w:rsidP="006F5D8C">
      <w:pPr>
        <w:pStyle w:val="Listeafsnit"/>
        <w:numPr>
          <w:ilvl w:val="0"/>
          <w:numId w:val="15"/>
        </w:numPr>
        <w:ind w:left="426"/>
      </w:pPr>
      <w:r>
        <w:t>Opstiller mål for kommende skoleår. Målene bør være ambitiøse og realistiske, og målene bør differentieres på årgange, klasser og fag.</w:t>
      </w:r>
    </w:p>
    <w:p w:rsidR="00AF4550" w:rsidRDefault="00AF4550" w:rsidP="006F5D8C">
      <w:pPr>
        <w:pStyle w:val="Listeafsnit"/>
        <w:numPr>
          <w:ilvl w:val="0"/>
          <w:numId w:val="15"/>
        </w:numPr>
        <w:ind w:left="426"/>
      </w:pPr>
      <w:r>
        <w:t>Gennemgår skolens resultater for den samlede lærergruppe.</w:t>
      </w:r>
    </w:p>
    <w:p w:rsidR="00AF4550" w:rsidRDefault="00AF4550" w:rsidP="006F5D8C">
      <w:pPr>
        <w:pStyle w:val="Listeafsnit"/>
        <w:numPr>
          <w:ilvl w:val="0"/>
          <w:numId w:val="15"/>
        </w:numPr>
        <w:ind w:left="426"/>
      </w:pPr>
      <w:r>
        <w:t>Gennemgår fagenes resultater i fagteamet, hvor der tales om, hvad der skal ske i faget videre frem for at opretholde eller forbedre resultaterne.</w:t>
      </w:r>
    </w:p>
    <w:p w:rsidR="00AF4550" w:rsidRDefault="00AF4550" w:rsidP="006F5D8C">
      <w:pPr>
        <w:pStyle w:val="Listeafsnit"/>
        <w:numPr>
          <w:ilvl w:val="0"/>
          <w:numId w:val="15"/>
        </w:numPr>
        <w:ind w:left="426"/>
      </w:pPr>
      <w:r>
        <w:t xml:space="preserve">Gennemgår skolens resultater for skolebestyrelsen. </w:t>
      </w:r>
    </w:p>
    <w:p w:rsidR="00AF4550" w:rsidRDefault="00AF4550" w:rsidP="00AF4550">
      <w:pPr>
        <w:pStyle w:val="Listeafsnit"/>
        <w:numPr>
          <w:ilvl w:val="1"/>
          <w:numId w:val="15"/>
        </w:numPr>
      </w:pPr>
      <w:r>
        <w:t>Hvordan er det gået på de enkelte årgange – har vi nået vores mål?</w:t>
      </w:r>
    </w:p>
    <w:p w:rsidR="00AF4550" w:rsidRDefault="00AF4550" w:rsidP="00AF4550">
      <w:pPr>
        <w:pStyle w:val="Listeafsnit"/>
        <w:numPr>
          <w:ilvl w:val="1"/>
          <w:numId w:val="15"/>
        </w:numPr>
      </w:pPr>
      <w:r>
        <w:t>Beskrivelse af overordnet handleplan for, hvordan der skal arbejdes videre.</w:t>
      </w:r>
    </w:p>
    <w:p w:rsidR="00AF4550" w:rsidRDefault="00AF4550" w:rsidP="00AF4550"/>
    <w:p w:rsidR="00AF4550" w:rsidRDefault="00AF4550" w:rsidP="00AF4550">
      <w:pPr>
        <w:rPr>
          <w:u w:val="single"/>
        </w:rPr>
      </w:pPr>
      <w:r>
        <w:rPr>
          <w:u w:val="single"/>
        </w:rPr>
        <w:t>Afvikling af frivillige og obligatoriske test</w:t>
      </w:r>
    </w:p>
    <w:p w:rsidR="00AF4550" w:rsidRPr="00DC299F" w:rsidRDefault="00AF4550" w:rsidP="006F5D8C">
      <w:pPr>
        <w:pStyle w:val="Listeafsnit"/>
        <w:numPr>
          <w:ilvl w:val="0"/>
          <w:numId w:val="16"/>
        </w:numPr>
        <w:ind w:left="426"/>
        <w:rPr>
          <w:u w:val="single"/>
        </w:rPr>
      </w:pPr>
      <w:r>
        <w:t>Udsender testplan til lærerne for, hvornår de enkelte klasser skal til test.</w:t>
      </w:r>
    </w:p>
    <w:p w:rsidR="00AF4550" w:rsidRPr="00DC299F" w:rsidRDefault="00AF4550" w:rsidP="006F5D8C">
      <w:pPr>
        <w:pStyle w:val="Listeafsnit"/>
        <w:numPr>
          <w:ilvl w:val="0"/>
          <w:numId w:val="16"/>
        </w:numPr>
        <w:ind w:left="426"/>
        <w:rPr>
          <w:u w:val="single"/>
        </w:rPr>
      </w:pPr>
      <w:r>
        <w:t>Udsender relevante beskrivelser vedr. testene til lærerne.</w:t>
      </w:r>
    </w:p>
    <w:p w:rsidR="00AF4550" w:rsidRPr="00DC299F" w:rsidRDefault="00AF4550" w:rsidP="006F5D8C">
      <w:pPr>
        <w:pStyle w:val="Listeafsnit"/>
        <w:numPr>
          <w:ilvl w:val="0"/>
          <w:numId w:val="16"/>
        </w:numPr>
        <w:ind w:left="426"/>
        <w:rPr>
          <w:u w:val="single"/>
        </w:rPr>
      </w:pPr>
      <w:r>
        <w:t>Udsender oversigt over hvilke elever, der må anvende IT-hjælpemidler ved testene.</w:t>
      </w:r>
    </w:p>
    <w:p w:rsidR="00AF4550" w:rsidRPr="00DC299F" w:rsidRDefault="00AF4550" w:rsidP="006F5D8C">
      <w:pPr>
        <w:pStyle w:val="Listeafsnit"/>
        <w:numPr>
          <w:ilvl w:val="0"/>
          <w:numId w:val="16"/>
        </w:numPr>
        <w:ind w:left="426"/>
        <w:rPr>
          <w:u w:val="single"/>
        </w:rPr>
      </w:pPr>
      <w:r>
        <w:t>Sikrer at skolens IT-udstyr er klar til afvikling af test.</w:t>
      </w:r>
    </w:p>
    <w:p w:rsidR="00AF4550" w:rsidRDefault="00AF4550" w:rsidP="00AF4550">
      <w:pPr>
        <w:rPr>
          <w:u w:val="single"/>
        </w:rPr>
      </w:pPr>
    </w:p>
    <w:p w:rsidR="00AF4550" w:rsidRDefault="00AF4550" w:rsidP="00AF4550">
      <w:pPr>
        <w:rPr>
          <w:u w:val="single"/>
        </w:rPr>
      </w:pPr>
      <w:r>
        <w:rPr>
          <w:u w:val="single"/>
        </w:rPr>
        <w:t>Opfølgning på resultater</w:t>
      </w:r>
    </w:p>
    <w:p w:rsidR="00AF4550" w:rsidRPr="00A239E2" w:rsidRDefault="00AF4550" w:rsidP="006F5D8C">
      <w:pPr>
        <w:pStyle w:val="Listeafsnit"/>
        <w:numPr>
          <w:ilvl w:val="0"/>
          <w:numId w:val="17"/>
        </w:numPr>
        <w:ind w:left="426"/>
        <w:rPr>
          <w:u w:val="single"/>
        </w:rPr>
      </w:pPr>
      <w:r>
        <w:t>Dialog med faglærerne og klasseteamet om resultaterne. Her skal der opsættes mål og handleplan for, hvordan resultater opretholdes/forbedres.</w:t>
      </w:r>
    </w:p>
    <w:p w:rsidR="00AF4550" w:rsidRPr="001A2137" w:rsidRDefault="00AF4550" w:rsidP="006F5D8C">
      <w:pPr>
        <w:pStyle w:val="Listeafsnit"/>
        <w:numPr>
          <w:ilvl w:val="0"/>
          <w:numId w:val="17"/>
        </w:numPr>
        <w:ind w:left="426"/>
        <w:rPr>
          <w:u w:val="single"/>
        </w:rPr>
      </w:pPr>
      <w:r>
        <w:t>Anvender resultaterne til at prioritere indsatområder fra resursecenteret.</w:t>
      </w:r>
    </w:p>
    <w:p w:rsidR="00AF4550" w:rsidRPr="00185CFC" w:rsidRDefault="00AF4550" w:rsidP="006F5D8C">
      <w:pPr>
        <w:pStyle w:val="Listeafsnit"/>
        <w:numPr>
          <w:ilvl w:val="0"/>
          <w:numId w:val="17"/>
        </w:numPr>
        <w:ind w:left="426"/>
        <w:rPr>
          <w:u w:val="single"/>
        </w:rPr>
      </w:pPr>
      <w:r>
        <w:t>Udarbejder status, mål og handleplan med udgangspunkt i resultaterne ved de obligatoriske test, som skal medbringes ved lederudviklingssamtaler.</w:t>
      </w:r>
    </w:p>
    <w:p w:rsidR="00185CFC" w:rsidRPr="00832B5A" w:rsidRDefault="00185CFC" w:rsidP="007E1997">
      <w:pPr>
        <w:pStyle w:val="Listeafsnit"/>
        <w:ind w:left="426"/>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Pr="00832B5A" w:rsidRDefault="00832B5A" w:rsidP="00832B5A">
      <w:pPr>
        <w:rPr>
          <w:u w:val="single"/>
        </w:rPr>
      </w:pPr>
    </w:p>
    <w:p w:rsidR="00AF4550" w:rsidRDefault="00AF4550" w:rsidP="00AF4550"/>
    <w:p w:rsidR="00767E26" w:rsidRDefault="005766BA" w:rsidP="00767E26">
      <w:pPr>
        <w:pStyle w:val="Overskrift1"/>
      </w:pPr>
      <w:r>
        <w:lastRenderedPageBreak/>
        <w:t>Anbefaling</w:t>
      </w:r>
      <w:r w:rsidR="008A548F">
        <w:t>er</w:t>
      </w:r>
      <w:r w:rsidR="00767E26">
        <w:t xml:space="preserve"> - De nationale test og lærerne</w:t>
      </w:r>
    </w:p>
    <w:p w:rsidR="00767E26" w:rsidRDefault="00767E26" w:rsidP="00767E26">
      <w:r>
        <w:t>Faglæreren har i praksis ansvaret for at afvikle frivillige og obligatoriske test jf. skolens test- og evalueringsplan og udmeldinger fra skolens ledelse.</w:t>
      </w:r>
    </w:p>
    <w:p w:rsidR="00767E26" w:rsidRDefault="00767E26" w:rsidP="00767E26">
      <w:r>
        <w:t>Ved forældremødet i 2. klasse holder lærerne et oplæg om nationale test</w:t>
      </w:r>
      <w:r w:rsidR="005B7B62">
        <w:t xml:space="preserve"> bl.a.</w:t>
      </w:r>
      <w:r>
        <w:t xml:space="preserve"> m</w:t>
      </w:r>
      <w:r w:rsidR="005B7B62">
        <w:t>ed udgangspunkt i det forældrebrev</w:t>
      </w:r>
      <w:r>
        <w:t>, som ministeriet har udarbejdet</w:t>
      </w:r>
      <w:r w:rsidR="005B7B62">
        <w:rPr>
          <w:rStyle w:val="Fodnotehenvisning"/>
        </w:rPr>
        <w:footnoteReference w:id="1"/>
      </w:r>
      <w:r>
        <w:t>. Herved modtager forældrene generel information om nationale test, som de kan relatere til de følgende skoleår.</w:t>
      </w:r>
    </w:p>
    <w:p w:rsidR="00767E26" w:rsidRDefault="00767E26" w:rsidP="00767E26"/>
    <w:p w:rsidR="00767E26" w:rsidRDefault="00767E26" w:rsidP="00767E26">
      <w:r>
        <w:t>Når man som læ</w:t>
      </w:r>
      <w:r w:rsidR="00982EE3">
        <w:t>rer overtager en ny klasse, bør</w:t>
      </w:r>
      <w:r>
        <w:t xml:space="preserve"> man inden udarbejdelse af årsplan altid undersøge klassens faglige niveau med udgangspunkt i det seneste resultat fra nationale test (frivillige/obligatoriske).</w:t>
      </w:r>
    </w:p>
    <w:p w:rsidR="00767E26" w:rsidRDefault="00767E26" w:rsidP="00767E26"/>
    <w:p w:rsidR="00767E26" w:rsidRDefault="00767E26" w:rsidP="00767E26">
      <w:r>
        <w:t>I nedenstående er opstillet en guideline for lærernes arbejde med de nationale test.</w:t>
      </w:r>
    </w:p>
    <w:p w:rsidR="00767E26" w:rsidRDefault="00767E26" w:rsidP="00767E26"/>
    <w:p w:rsidR="009F21A9" w:rsidRPr="009F21A9" w:rsidRDefault="00767E26" w:rsidP="009F21A9">
      <w:pPr>
        <w:rPr>
          <w:u w:val="single"/>
        </w:rPr>
      </w:pPr>
      <w:r>
        <w:rPr>
          <w:u w:val="single"/>
        </w:rPr>
        <w:t>Før testen</w:t>
      </w:r>
    </w:p>
    <w:p w:rsidR="005B7B62" w:rsidRDefault="009F21A9" w:rsidP="006F5D8C">
      <w:pPr>
        <w:pStyle w:val="Listeafsnit"/>
        <w:numPr>
          <w:ilvl w:val="0"/>
          <w:numId w:val="20"/>
        </w:numPr>
        <w:ind w:left="426"/>
      </w:pPr>
      <w:r>
        <w:t>Gennemgår ministeriets vejledninger til brug af testresultater på fø</w:t>
      </w:r>
      <w:r w:rsidR="00982EE3">
        <w:t>rste fagudvalgsmøde i skoleåret</w:t>
      </w:r>
      <w:r w:rsidR="00982EE3">
        <w:rPr>
          <w:rStyle w:val="Fodnotehenvisning"/>
        </w:rPr>
        <w:footnoteReference w:id="2"/>
      </w:r>
      <w:r w:rsidR="00982EE3">
        <w:t xml:space="preserve"> </w:t>
      </w:r>
      <w:r w:rsidR="00982EE3">
        <w:rPr>
          <w:rStyle w:val="Fodnotehenvisning"/>
        </w:rPr>
        <w:footnoteReference w:id="3"/>
      </w:r>
      <w:r w:rsidR="005B7B62">
        <w:t>.</w:t>
      </w:r>
    </w:p>
    <w:p w:rsidR="00E67AD0" w:rsidRDefault="00E67AD0" w:rsidP="006F5D8C">
      <w:pPr>
        <w:pStyle w:val="Listeafsnit"/>
        <w:numPr>
          <w:ilvl w:val="0"/>
          <w:numId w:val="20"/>
        </w:numPr>
        <w:ind w:left="426"/>
      </w:pPr>
      <w:r>
        <w:t>Orienterer sig om hvornår klassen skal til test</w:t>
      </w:r>
      <w:r w:rsidR="000B4A4F">
        <w:t>,</w:t>
      </w:r>
      <w:r>
        <w:t xml:space="preserve"> samt hvilke elever der må anvende IT-hjælpemidler.</w:t>
      </w:r>
    </w:p>
    <w:p w:rsidR="00E67AD0" w:rsidRDefault="00E67AD0" w:rsidP="006F5D8C">
      <w:pPr>
        <w:pStyle w:val="Listeafsnit"/>
        <w:numPr>
          <w:ilvl w:val="0"/>
          <w:numId w:val="20"/>
        </w:numPr>
        <w:ind w:left="426"/>
      </w:pPr>
      <w:r>
        <w:t>Orienterer sig om den kommunale vejleding til gennemførsel af nationale test. Dette bør også drøftes på e</w:t>
      </w:r>
      <w:r w:rsidR="000B4A4F">
        <w:t>t</w:t>
      </w:r>
      <w:r>
        <w:t xml:space="preserve"> fagudvalgsmøde.</w:t>
      </w:r>
    </w:p>
    <w:p w:rsidR="00767E26" w:rsidRDefault="00E67AD0" w:rsidP="006F5D8C">
      <w:pPr>
        <w:pStyle w:val="Listeafsnit"/>
        <w:numPr>
          <w:ilvl w:val="0"/>
          <w:numId w:val="20"/>
        </w:numPr>
        <w:ind w:left="426"/>
      </w:pPr>
      <w:r>
        <w:t>Informerer elever og forældre</w:t>
      </w:r>
      <w:r w:rsidR="00767E26">
        <w:t xml:space="preserve"> om, at klassen skal til nationale test</w:t>
      </w:r>
      <w:r>
        <w:t>,</w:t>
      </w:r>
      <w:r w:rsidR="00767E26">
        <w:t xml:space="preserve"> og hvordan de kan forvente</w:t>
      </w:r>
      <w:r>
        <w:t>,</w:t>
      </w:r>
      <w:r w:rsidR="00767E26">
        <w:t xml:space="preserve"> at der følges op på testen – der er forskel på krav om tilbagemelding ved frivillige og obligatoriske test. </w:t>
      </w:r>
    </w:p>
    <w:p w:rsidR="00767E26" w:rsidRDefault="00E67AD0" w:rsidP="006F5D8C">
      <w:pPr>
        <w:pStyle w:val="Listeafsnit"/>
        <w:numPr>
          <w:ilvl w:val="0"/>
          <w:numId w:val="20"/>
        </w:numPr>
        <w:ind w:left="426"/>
      </w:pPr>
      <w:r>
        <w:t>Gennemgår DEMO-opgaverne med eleverne</w:t>
      </w:r>
      <w:r w:rsidR="005B7B62">
        <w:rPr>
          <w:rStyle w:val="Fodnotehenvisning"/>
        </w:rPr>
        <w:footnoteReference w:id="4"/>
      </w:r>
      <w:r>
        <w:t>.</w:t>
      </w:r>
    </w:p>
    <w:p w:rsidR="00E67AD0" w:rsidRDefault="00E67AD0" w:rsidP="00E67AD0"/>
    <w:p w:rsidR="00E67AD0" w:rsidRDefault="00E67AD0" w:rsidP="00E67AD0">
      <w:pPr>
        <w:rPr>
          <w:u w:val="single"/>
        </w:rPr>
      </w:pPr>
      <w:r>
        <w:rPr>
          <w:u w:val="single"/>
        </w:rPr>
        <w:t>Under testen</w:t>
      </w:r>
    </w:p>
    <w:p w:rsidR="00E67AD0" w:rsidRDefault="00E67AD0" w:rsidP="006F5D8C">
      <w:pPr>
        <w:pStyle w:val="Listeafsnit"/>
        <w:numPr>
          <w:ilvl w:val="0"/>
          <w:numId w:val="21"/>
        </w:numPr>
        <w:ind w:left="426"/>
      </w:pPr>
      <w:r>
        <w:t>Ankommer til testlokalet i god tid.</w:t>
      </w:r>
    </w:p>
    <w:p w:rsidR="00E67AD0" w:rsidRDefault="00E67AD0" w:rsidP="006F5D8C">
      <w:pPr>
        <w:pStyle w:val="Listeafsnit"/>
        <w:numPr>
          <w:ilvl w:val="0"/>
          <w:numId w:val="21"/>
        </w:numPr>
        <w:ind w:left="426"/>
      </w:pPr>
      <w:r>
        <w:t>Monitorerer testen.</w:t>
      </w:r>
    </w:p>
    <w:p w:rsidR="00E67AD0" w:rsidRDefault="00E67AD0" w:rsidP="006F5D8C">
      <w:pPr>
        <w:pStyle w:val="Listeafsnit"/>
        <w:numPr>
          <w:ilvl w:val="0"/>
          <w:numId w:val="21"/>
        </w:numPr>
        <w:ind w:left="426"/>
      </w:pPr>
      <w:r>
        <w:t>Hjælper eleverne ind til testsystemet. I 2.</w:t>
      </w:r>
      <w:r w:rsidR="000B4A4F">
        <w:t>,</w:t>
      </w:r>
      <w:r>
        <w:t xml:space="preserve"> 3. og 4. klasse kan det anbefales at anvende smartbord, således eleverne visuelt kan følge med.</w:t>
      </w:r>
    </w:p>
    <w:p w:rsidR="009F21A9" w:rsidRDefault="009F21A9" w:rsidP="006F5D8C">
      <w:pPr>
        <w:pStyle w:val="Listeafsnit"/>
        <w:numPr>
          <w:ilvl w:val="0"/>
          <w:numId w:val="21"/>
        </w:numPr>
        <w:ind w:left="426"/>
      </w:pPr>
      <w:r>
        <w:t>Orienterer eleverne om, hvad der skal ske, når enkelte elever evt. skal have forlænget tiden.</w:t>
      </w:r>
    </w:p>
    <w:p w:rsidR="009F21A9" w:rsidRDefault="00E67AD0" w:rsidP="006F5D8C">
      <w:pPr>
        <w:pStyle w:val="Listeafsnit"/>
        <w:numPr>
          <w:ilvl w:val="0"/>
          <w:numId w:val="21"/>
        </w:numPr>
        <w:ind w:left="426"/>
      </w:pPr>
      <w:r>
        <w:t>Når testen er i gang, følge</w:t>
      </w:r>
      <w:r w:rsidR="00982EE3">
        <w:t>r</w:t>
      </w:r>
      <w:r>
        <w:t xml:space="preserve"> </w:t>
      </w:r>
      <w:r w:rsidR="000B4A4F">
        <w:t xml:space="preserve">læreren </w:t>
      </w:r>
      <w:r>
        <w:t>med på lærerskærmen</w:t>
      </w:r>
      <w:r w:rsidR="009F21A9">
        <w:t>,</w:t>
      </w:r>
      <w:r>
        <w:t xml:space="preserve"> så man har overblik over, hvordan det samlet </w:t>
      </w:r>
      <w:r w:rsidR="009F21A9">
        <w:t>set går eleverne ift. at være rød, gul og grøn.</w:t>
      </w:r>
    </w:p>
    <w:p w:rsidR="009F21A9" w:rsidRDefault="009F21A9" w:rsidP="009F21A9"/>
    <w:p w:rsidR="009F21A9" w:rsidRDefault="009F21A9" w:rsidP="009F21A9">
      <w:pPr>
        <w:rPr>
          <w:u w:val="single"/>
        </w:rPr>
      </w:pPr>
      <w:r>
        <w:rPr>
          <w:u w:val="single"/>
        </w:rPr>
        <w:t>Opfølgning på testen</w:t>
      </w:r>
    </w:p>
    <w:p w:rsidR="009F21A9" w:rsidRDefault="009F21A9" w:rsidP="006F5D8C">
      <w:pPr>
        <w:pStyle w:val="Listeafsnit"/>
        <w:numPr>
          <w:ilvl w:val="0"/>
          <w:numId w:val="22"/>
        </w:numPr>
        <w:ind w:left="426"/>
      </w:pPr>
      <w:r>
        <w:t>Taler med klassen om, hvordan deres oplevelser var ved gennemførsel af testen.</w:t>
      </w:r>
    </w:p>
    <w:p w:rsidR="00E606A0" w:rsidRDefault="00E606A0" w:rsidP="006F5D8C">
      <w:pPr>
        <w:pStyle w:val="Listeafsnit"/>
        <w:numPr>
          <w:ilvl w:val="0"/>
          <w:numId w:val="22"/>
        </w:numPr>
        <w:ind w:left="426"/>
      </w:pPr>
      <w:r>
        <w:t>Printer elevernes testresultater og udl</w:t>
      </w:r>
      <w:r w:rsidR="007E1997">
        <w:t>everer dem til hjemmet i kuvert (til forældrene må og skal alene udleveres testresultater for deres barn).</w:t>
      </w:r>
    </w:p>
    <w:p w:rsidR="00E606A0" w:rsidRDefault="00E606A0" w:rsidP="006F5D8C">
      <w:pPr>
        <w:pStyle w:val="Listeafsnit"/>
        <w:numPr>
          <w:ilvl w:val="0"/>
          <w:numId w:val="22"/>
        </w:numPr>
        <w:ind w:left="426"/>
      </w:pPr>
      <w:r>
        <w:t>Anvender ministeriets vejledning til brug af testresultater</w:t>
      </w:r>
      <w:r w:rsidR="005B7B62">
        <w:t xml:space="preserve"> – se fodnote to og tre</w:t>
      </w:r>
      <w:r>
        <w:t>.</w:t>
      </w:r>
    </w:p>
    <w:p w:rsidR="009F21A9" w:rsidRDefault="009F21A9" w:rsidP="006F5D8C">
      <w:pPr>
        <w:pStyle w:val="Listeafsnit"/>
        <w:numPr>
          <w:ilvl w:val="0"/>
          <w:numId w:val="22"/>
        </w:numPr>
        <w:ind w:left="426"/>
      </w:pPr>
      <w:r>
        <w:t>Analyserer på resultaterne fx sammen med læsevejleder eller kollegaer.</w:t>
      </w:r>
    </w:p>
    <w:p w:rsidR="009F21A9" w:rsidRPr="00A239E2" w:rsidRDefault="009F21A9" w:rsidP="006F5D8C">
      <w:pPr>
        <w:pStyle w:val="Listeafsnit"/>
        <w:numPr>
          <w:ilvl w:val="0"/>
          <w:numId w:val="22"/>
        </w:numPr>
        <w:ind w:left="426"/>
        <w:rPr>
          <w:u w:val="single"/>
        </w:rPr>
      </w:pPr>
      <w:r>
        <w:t>Opsætte</w:t>
      </w:r>
      <w:r w:rsidR="000B4A4F">
        <w:t>r</w:t>
      </w:r>
      <w:r>
        <w:t xml:space="preserve"> mål og handleplan for,</w:t>
      </w:r>
      <w:r w:rsidR="00E606A0">
        <w:t xml:space="preserve"> hvordan resultatet</w:t>
      </w:r>
      <w:r>
        <w:t xml:space="preserve"> opretholdes/forbedres.</w:t>
      </w:r>
    </w:p>
    <w:p w:rsidR="009F21A9" w:rsidRPr="001A2137" w:rsidRDefault="009F21A9" w:rsidP="006F5D8C">
      <w:pPr>
        <w:pStyle w:val="Listeafsnit"/>
        <w:numPr>
          <w:ilvl w:val="0"/>
          <w:numId w:val="22"/>
        </w:numPr>
        <w:ind w:left="426"/>
        <w:rPr>
          <w:u w:val="single"/>
        </w:rPr>
      </w:pPr>
      <w:r>
        <w:t xml:space="preserve">Anvender resultaterne til at ønske eventuelle forløb </w:t>
      </w:r>
      <w:r w:rsidR="000B4A4F">
        <w:t xml:space="preserve">i </w:t>
      </w:r>
      <w:r>
        <w:t>resursecenteret.</w:t>
      </w:r>
    </w:p>
    <w:p w:rsidR="009F21A9" w:rsidRPr="00832B5A" w:rsidRDefault="00E606A0" w:rsidP="006F5D8C">
      <w:pPr>
        <w:pStyle w:val="Listeafsnit"/>
        <w:numPr>
          <w:ilvl w:val="0"/>
          <w:numId w:val="22"/>
        </w:numPr>
        <w:ind w:left="426"/>
        <w:rPr>
          <w:u w:val="single"/>
        </w:rPr>
      </w:pPr>
      <w:r>
        <w:t>Taler med sin nærmeste leder om klassens resultater med udgangspunkt i mål og handleplan for, hvordan resultatet opretholdes/forbedres.</w:t>
      </w: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832B5A" w:rsidRDefault="00832B5A" w:rsidP="00832B5A">
      <w:pPr>
        <w:rPr>
          <w:u w:val="single"/>
        </w:rPr>
      </w:pPr>
    </w:p>
    <w:p w:rsidR="00D23A33" w:rsidRDefault="00F76FDD" w:rsidP="00DF2259">
      <w:pPr>
        <w:pStyle w:val="Overskrift1"/>
      </w:pPr>
      <w:r w:rsidRPr="00A97100">
        <w:lastRenderedPageBreak/>
        <w:t>Link:</w:t>
      </w:r>
    </w:p>
    <w:p w:rsidR="00DF2259" w:rsidRPr="00DF2259" w:rsidRDefault="00DF2259" w:rsidP="00DF2259"/>
    <w:p w:rsidR="00AA5A79" w:rsidRDefault="00572D20" w:rsidP="0049712A">
      <w:pPr>
        <w:rPr>
          <w:b/>
        </w:rPr>
      </w:pPr>
      <w:r>
        <w:rPr>
          <w:b/>
        </w:rPr>
        <w:t xml:space="preserve">Testsystemet </w:t>
      </w:r>
    </w:p>
    <w:p w:rsidR="00572D20" w:rsidRPr="00572D20" w:rsidRDefault="00572D20" w:rsidP="0049712A">
      <w:r>
        <w:t xml:space="preserve">Bookning og gennemførelse af de nationale test og folkeskolens digitale prøver sker i testsystemet. Testsystemet findes </w:t>
      </w:r>
      <w:hyperlink r:id="rId10" w:history="1">
        <w:r w:rsidRPr="00572D20">
          <w:rPr>
            <w:rStyle w:val="Hyperlink"/>
          </w:rPr>
          <w:t>her</w:t>
        </w:r>
      </w:hyperlink>
    </w:p>
    <w:p w:rsidR="00572D20" w:rsidRDefault="00572D20" w:rsidP="0049712A">
      <w:pPr>
        <w:rPr>
          <w:b/>
        </w:rPr>
      </w:pPr>
    </w:p>
    <w:p w:rsidR="00572D20" w:rsidRDefault="00572D20" w:rsidP="0049712A">
      <w:r w:rsidRPr="00572D20">
        <w:t xml:space="preserve">Brugervejledning </w:t>
      </w:r>
      <w:r w:rsidR="002501CF">
        <w:t>for skoler til forberedelse</w:t>
      </w:r>
      <w:r w:rsidR="00DF0299">
        <w:t xml:space="preserve"> og afvikling af</w:t>
      </w:r>
      <w:r w:rsidR="002501CF">
        <w:t xml:space="preserve"> de nationale test</w:t>
      </w:r>
      <w:r w:rsidR="00736597">
        <w:t>,</w:t>
      </w:r>
      <w:r w:rsidR="00EA30A0">
        <w:t xml:space="preserve"> </w:t>
      </w:r>
      <w:r w:rsidR="00736597">
        <w:t>2015,</w:t>
      </w:r>
      <w:r w:rsidRPr="00572D20">
        <w:t xml:space="preserve"> </w:t>
      </w:r>
      <w:r>
        <w:t xml:space="preserve">findes </w:t>
      </w:r>
      <w:hyperlink r:id="rId11" w:history="1">
        <w:r w:rsidR="00DF0299" w:rsidRPr="00DF0299">
          <w:rPr>
            <w:rStyle w:val="Hyperlink"/>
          </w:rPr>
          <w:t>her</w:t>
        </w:r>
      </w:hyperlink>
    </w:p>
    <w:p w:rsidR="00572D20" w:rsidRDefault="00572D20" w:rsidP="0049712A">
      <w:pPr>
        <w:rPr>
          <w:b/>
        </w:rPr>
      </w:pPr>
    </w:p>
    <w:p w:rsidR="0049712A" w:rsidRDefault="00BF0483" w:rsidP="0049712A">
      <w:pPr>
        <w:rPr>
          <w:b/>
        </w:rPr>
      </w:pPr>
      <w:r>
        <w:rPr>
          <w:b/>
        </w:rPr>
        <w:t>Vejledninger til b</w:t>
      </w:r>
      <w:r w:rsidR="0049712A" w:rsidRPr="003F3C72">
        <w:rPr>
          <w:b/>
        </w:rPr>
        <w:t xml:space="preserve">rug </w:t>
      </w:r>
      <w:r>
        <w:rPr>
          <w:b/>
        </w:rPr>
        <w:t>af resultater</w:t>
      </w:r>
      <w:r w:rsidR="00E01EB6">
        <w:rPr>
          <w:b/>
        </w:rPr>
        <w:t>ne</w:t>
      </w:r>
      <w:r>
        <w:rPr>
          <w:b/>
        </w:rPr>
        <w:t xml:space="preserve"> i de nationale test</w:t>
      </w:r>
      <w:r w:rsidR="00736597">
        <w:rPr>
          <w:b/>
        </w:rPr>
        <w:t xml:space="preserve"> </w:t>
      </w:r>
    </w:p>
    <w:p w:rsidR="0049712A" w:rsidRPr="003F3C72" w:rsidRDefault="0049712A" w:rsidP="0049712A">
      <w:r>
        <w:t>U</w:t>
      </w:r>
      <w:r w:rsidRPr="003F3C72">
        <w:t>ndervisningsministeriet</w:t>
      </w:r>
      <w:r>
        <w:t xml:space="preserve"> har udgivet en række vejledninger i brug af de nationale test</w:t>
      </w:r>
      <w:r w:rsidR="00BF0483">
        <w:t>:</w:t>
      </w:r>
      <w:r>
        <w:t xml:space="preserve"> </w:t>
      </w:r>
    </w:p>
    <w:p w:rsidR="0049712A" w:rsidRPr="003F3C72" w:rsidRDefault="0049712A" w:rsidP="0049712A">
      <w:pPr>
        <w:rPr>
          <w:b/>
        </w:rPr>
      </w:pPr>
    </w:p>
    <w:p w:rsidR="00866C3A" w:rsidRDefault="00866C3A" w:rsidP="002501CF">
      <w:r>
        <w:t xml:space="preserve">”Anvendelse af de nationale testresultater fra de nationale test - for skoleledere og kommuner”, 2015, findes </w:t>
      </w:r>
      <w:hyperlink r:id="rId12" w:history="1">
        <w:r w:rsidRPr="00866C3A">
          <w:rPr>
            <w:rStyle w:val="Hyperlink"/>
          </w:rPr>
          <w:t>her</w:t>
        </w:r>
      </w:hyperlink>
    </w:p>
    <w:p w:rsidR="00866C3A" w:rsidRDefault="00866C3A" w:rsidP="002501CF"/>
    <w:p w:rsidR="0049712A" w:rsidRDefault="0049712A" w:rsidP="002501CF">
      <w:r>
        <w:t xml:space="preserve">”Brug testresultaterne – inspiration til brug af de nye kriteriebaserede testresultater i dansk, læsning”, 2014, findes </w:t>
      </w:r>
      <w:hyperlink r:id="rId13" w:history="1">
        <w:r w:rsidR="00AA5A79" w:rsidRPr="00AA5A79">
          <w:rPr>
            <w:rStyle w:val="Hyperlink"/>
          </w:rPr>
          <w:t>her</w:t>
        </w:r>
      </w:hyperlink>
    </w:p>
    <w:p w:rsidR="0049712A" w:rsidRDefault="0049712A" w:rsidP="0049712A"/>
    <w:p w:rsidR="0049712A" w:rsidRDefault="0049712A" w:rsidP="002501CF">
      <w:r>
        <w:t>”Brug testresultaterne – inspiration til brug af de nye kriteriebaserede testresultater i matemati</w:t>
      </w:r>
      <w:r w:rsidR="00AA5A79">
        <w:t xml:space="preserve">k”, 2014, findes </w:t>
      </w:r>
      <w:hyperlink r:id="rId14" w:history="1">
        <w:r w:rsidR="00AA5A79" w:rsidRPr="00AA5A79">
          <w:rPr>
            <w:rStyle w:val="Hyperlink"/>
          </w:rPr>
          <w:t>her</w:t>
        </w:r>
      </w:hyperlink>
    </w:p>
    <w:p w:rsidR="0049712A" w:rsidRDefault="0049712A" w:rsidP="0049712A"/>
    <w:p w:rsidR="0049712A" w:rsidRDefault="0049712A" w:rsidP="002501CF">
      <w:r>
        <w:t>”Brug testresultaterne – inspiration til pædagogisk brug af resultat</w:t>
      </w:r>
      <w:r w:rsidR="00AA5A79">
        <w:t xml:space="preserve">er fra de nationale test”, 2011, findes </w:t>
      </w:r>
      <w:hyperlink r:id="rId15" w:history="1">
        <w:r w:rsidR="00AA5A79" w:rsidRPr="00AA5A79">
          <w:rPr>
            <w:rStyle w:val="Hyperlink"/>
          </w:rPr>
          <w:t>her</w:t>
        </w:r>
      </w:hyperlink>
    </w:p>
    <w:p w:rsidR="00AA5A79" w:rsidRDefault="00AA5A79" w:rsidP="0049712A"/>
    <w:p w:rsidR="0049712A" w:rsidRDefault="00AA5A79" w:rsidP="002501CF">
      <w:r>
        <w:t xml:space="preserve">Vejledning i </w:t>
      </w:r>
      <w:r w:rsidR="0049712A">
        <w:t>”De frivillige nationa</w:t>
      </w:r>
      <w:r>
        <w:t>le test i dansk som andetsprog</w:t>
      </w:r>
      <w:r w:rsidR="00EA30A0">
        <w:t>, 2012,</w:t>
      </w:r>
      <w:r>
        <w:t xml:space="preserve">” findes </w:t>
      </w:r>
      <w:hyperlink r:id="rId16" w:history="1">
        <w:r w:rsidRPr="00AA5A79">
          <w:rPr>
            <w:rStyle w:val="Hyperlink"/>
          </w:rPr>
          <w:t>her</w:t>
        </w:r>
      </w:hyperlink>
    </w:p>
    <w:p w:rsidR="00AA5A79" w:rsidRDefault="00AA5A79" w:rsidP="0049712A"/>
    <w:p w:rsidR="000378CD" w:rsidRDefault="0049712A" w:rsidP="000378CD">
      <w:r w:rsidRPr="0049712A">
        <w:t>Desuden</w:t>
      </w:r>
      <w:r>
        <w:t xml:space="preserve"> er udgivet seks pjecer, der beskriver udfordringer, anbefalinger og inspiration vedr. test for elever med sæ</w:t>
      </w:r>
      <w:r w:rsidR="00EA30A0">
        <w:t>rlige behov</w:t>
      </w:r>
      <w:r w:rsidR="0069724F">
        <w:t>, 2010</w:t>
      </w:r>
      <w:r w:rsidR="00EA30A0">
        <w:t>. Pjecerne findes</w:t>
      </w:r>
      <w:r w:rsidR="000378CD">
        <w:t xml:space="preserve">: </w:t>
      </w:r>
      <w:hyperlink r:id="rId17" w:history="1">
        <w:r w:rsidR="000378CD" w:rsidRPr="000378CD">
          <w:rPr>
            <w:rStyle w:val="Hyperlink"/>
          </w:rPr>
          <w:t>her</w:t>
        </w:r>
      </w:hyperlink>
      <w:r w:rsidR="000378CD">
        <w:t xml:space="preserve">  </w:t>
      </w:r>
    </w:p>
    <w:p w:rsidR="000378CD" w:rsidRDefault="000378CD" w:rsidP="000378CD"/>
    <w:p w:rsidR="000378CD" w:rsidRDefault="000378CD" w:rsidP="000378CD"/>
    <w:p w:rsidR="00572D20" w:rsidRDefault="002501CF" w:rsidP="00A9538F">
      <w:pPr>
        <w:rPr>
          <w:b/>
        </w:rPr>
      </w:pPr>
      <w:r w:rsidRPr="002501CF">
        <w:rPr>
          <w:b/>
        </w:rPr>
        <w:t>Videreudvikling af de nationale test</w:t>
      </w:r>
    </w:p>
    <w:p w:rsidR="00E01EB6" w:rsidRDefault="002501CF" w:rsidP="002501CF">
      <w:r>
        <w:t>Undervisningsministe</w:t>
      </w:r>
      <w:r w:rsidR="00E01EB6">
        <w:t>ren</w:t>
      </w:r>
      <w:r>
        <w:t xml:space="preserve"> </w:t>
      </w:r>
      <w:r w:rsidR="00E01EB6">
        <w:t xml:space="preserve">har lanceret en række initiativer, der skal forbedre de nationale test og gøre det nemmere for læreren og skolen at bruge testresultaterne i hverdagen, herunder indførelse af en ekstra test i matematik og engelsk fra 2017. </w:t>
      </w:r>
    </w:p>
    <w:p w:rsidR="002501CF" w:rsidRDefault="00E01EB6" w:rsidP="002501CF">
      <w:r>
        <w:t xml:space="preserve">En </w:t>
      </w:r>
      <w:r w:rsidR="002501CF">
        <w:t>oversigt over initiativer i videreu</w:t>
      </w:r>
      <w:r>
        <w:t xml:space="preserve">dviklingen af de nationale test findes </w:t>
      </w:r>
      <w:hyperlink r:id="rId18" w:history="1">
        <w:r w:rsidRPr="00E01EB6">
          <w:rPr>
            <w:rStyle w:val="Hyperlink"/>
          </w:rPr>
          <w:t>her</w:t>
        </w:r>
      </w:hyperlink>
    </w:p>
    <w:p w:rsidR="003F3C72" w:rsidRDefault="003F3C72" w:rsidP="00A9538F"/>
    <w:p w:rsidR="0049712A" w:rsidRPr="00977ED5" w:rsidRDefault="0049712A" w:rsidP="0049712A">
      <w:pPr>
        <w:rPr>
          <w:b/>
          <w:sz w:val="20"/>
          <w:szCs w:val="20"/>
        </w:rPr>
      </w:pPr>
      <w:r w:rsidRPr="00977ED5">
        <w:rPr>
          <w:b/>
          <w:sz w:val="20"/>
          <w:szCs w:val="20"/>
        </w:rPr>
        <w:t>LIS – Undervisningsministeriets ledelsesinformationssystem</w:t>
      </w:r>
    </w:p>
    <w:p w:rsidR="0049712A" w:rsidRPr="00977ED5" w:rsidRDefault="0049712A" w:rsidP="0049712A">
      <w:pPr>
        <w:rPr>
          <w:rFonts w:cs="Arial"/>
          <w:sz w:val="20"/>
          <w:szCs w:val="20"/>
        </w:rPr>
      </w:pPr>
      <w:r w:rsidRPr="00977ED5">
        <w:rPr>
          <w:sz w:val="20"/>
          <w:szCs w:val="20"/>
        </w:rPr>
        <w:t xml:space="preserve">Undervisningsministeriets ledelsesinformationssystem (LIS) er tilgængelig for alle og indeholder tal for de indikatorer, som er obligatoriske i kommunernes kvalitetsrapporter. Derudover findes også en række supplerende indikatorer om folkeskolen. </w:t>
      </w:r>
      <w:r w:rsidRPr="00977ED5">
        <w:rPr>
          <w:rFonts w:cs="Segoe UI"/>
          <w:sz w:val="20"/>
          <w:szCs w:val="20"/>
        </w:rPr>
        <w:t>De fleste tabeller og grafer viser henholdsvis en kommunes tal i forhold til landsgennemsnittet og de enkelt skolers tal i forhold til kommunegennemsnittet.</w:t>
      </w:r>
      <w:r w:rsidRPr="00977ED5">
        <w:rPr>
          <w:rFonts w:ascii="Arial" w:hAnsi="Arial" w:cs="Arial"/>
          <w:sz w:val="20"/>
          <w:szCs w:val="20"/>
        </w:rPr>
        <w:t>​</w:t>
      </w:r>
    </w:p>
    <w:p w:rsidR="0049712A" w:rsidRPr="00977ED5" w:rsidRDefault="0049712A" w:rsidP="0049712A">
      <w:pPr>
        <w:rPr>
          <w:sz w:val="20"/>
          <w:szCs w:val="20"/>
        </w:rPr>
      </w:pPr>
      <w:r w:rsidRPr="00977ED5">
        <w:rPr>
          <w:sz w:val="20"/>
          <w:szCs w:val="20"/>
        </w:rPr>
        <w:t>Adgang til skolerapporten for de nationale måltal vil kræve</w:t>
      </w:r>
      <w:r w:rsidR="00695A95">
        <w:rPr>
          <w:sz w:val="20"/>
          <w:szCs w:val="20"/>
        </w:rPr>
        <w:t xml:space="preserve"> anvendelse af</w:t>
      </w:r>
      <w:r w:rsidRPr="00977ED5">
        <w:rPr>
          <w:sz w:val="20"/>
          <w:szCs w:val="20"/>
        </w:rPr>
        <w:t xml:space="preserve"> Uni-login med tilsvarende rettighedsniveau som til test- og prøvesystemet for nationale test, da data for nationale testresultater på skoleniveau er fortrolige jf. folkeskolelovens §</w:t>
      </w:r>
      <w:r>
        <w:rPr>
          <w:sz w:val="20"/>
          <w:szCs w:val="20"/>
        </w:rPr>
        <w:t xml:space="preserve"> </w:t>
      </w:r>
      <w:r w:rsidRPr="00977ED5">
        <w:rPr>
          <w:sz w:val="20"/>
          <w:szCs w:val="20"/>
        </w:rPr>
        <w:t xml:space="preserve">55b. </w:t>
      </w:r>
    </w:p>
    <w:p w:rsidR="00AA5A79" w:rsidRPr="00977ED5" w:rsidRDefault="00AA5A79" w:rsidP="0049712A">
      <w:pPr>
        <w:rPr>
          <w:sz w:val="20"/>
          <w:szCs w:val="20"/>
        </w:rPr>
      </w:pPr>
    </w:p>
    <w:p w:rsidR="00F76FDD" w:rsidRDefault="00736597" w:rsidP="00E01EB6">
      <w:r>
        <w:rPr>
          <w:sz w:val="20"/>
          <w:szCs w:val="20"/>
        </w:rPr>
        <w:t>Indgang til LIS</w:t>
      </w:r>
      <w:r w:rsidR="00AA5A79" w:rsidRPr="00E01EB6">
        <w:rPr>
          <w:sz w:val="20"/>
          <w:szCs w:val="20"/>
        </w:rPr>
        <w:t xml:space="preserve"> findes </w:t>
      </w:r>
      <w:hyperlink r:id="rId19" w:history="1">
        <w:r w:rsidR="00AA5A79" w:rsidRPr="00E01EB6">
          <w:rPr>
            <w:rStyle w:val="Hyperlink"/>
            <w:sz w:val="20"/>
            <w:szCs w:val="20"/>
          </w:rPr>
          <w:t>her</w:t>
        </w:r>
      </w:hyperlink>
    </w:p>
    <w:p w:rsidR="0049712A" w:rsidRDefault="0049712A" w:rsidP="00D23A33"/>
    <w:p w:rsidR="000C3733" w:rsidRDefault="0049712A" w:rsidP="00E01EB6">
      <w:r>
        <w:t>Vejledning i brug af LIS findes på:</w:t>
      </w:r>
      <w:r w:rsidR="00AA5A79">
        <w:t xml:space="preserve"> </w:t>
      </w:r>
      <w:hyperlink r:id="rId20" w:history="1">
        <w:r w:rsidR="00AA5A79" w:rsidRPr="00AA5A79">
          <w:rPr>
            <w:rStyle w:val="Hyperlink"/>
          </w:rPr>
          <w:t>her</w:t>
        </w:r>
      </w:hyperlink>
    </w:p>
    <w:p w:rsidR="00EC0260" w:rsidRDefault="009369A1" w:rsidP="00E01EB6">
      <w:pPr>
        <w:pStyle w:val="Overskrift1"/>
      </w:pPr>
      <w:r>
        <w:t>Bilag</w:t>
      </w:r>
    </w:p>
    <w:p w:rsidR="008C17B4" w:rsidRPr="008C17B4" w:rsidRDefault="008C17B4" w:rsidP="008C17B4"/>
    <w:p w:rsidR="008C17B4" w:rsidRDefault="008C17B4" w:rsidP="008C17B4">
      <w:r w:rsidRPr="00A21321">
        <w:rPr>
          <w:b/>
        </w:rPr>
        <w:t>Bilag 1</w:t>
      </w:r>
      <w:r>
        <w:t>:Kommunal testplan</w:t>
      </w:r>
      <w:r w:rsidR="009504C4">
        <w:t xml:space="preserve"> 2015/2016</w:t>
      </w:r>
    </w:p>
    <w:p w:rsidR="008C17B4" w:rsidRDefault="008C17B4" w:rsidP="008C17B4"/>
    <w:p w:rsidR="003F3C72" w:rsidRDefault="008C17B4" w:rsidP="00650320">
      <w:r w:rsidRPr="00A21321">
        <w:rPr>
          <w:b/>
        </w:rPr>
        <w:t>Bilag 2</w:t>
      </w:r>
      <w:r>
        <w:t>:Vejledning til folkeskoler om gennemførelse af de nationale test</w:t>
      </w:r>
    </w:p>
    <w:sectPr w:rsidR="003F3C72" w:rsidSect="007E1E51">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9D" w:rsidRDefault="00C67C9D" w:rsidP="00543D23">
      <w:r>
        <w:separator/>
      </w:r>
    </w:p>
  </w:endnote>
  <w:endnote w:type="continuationSeparator" w:id="0">
    <w:p w:rsidR="00C67C9D" w:rsidRDefault="00C67C9D" w:rsidP="0054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58944"/>
      <w:docPartObj>
        <w:docPartGallery w:val="Page Numbers (Bottom of Page)"/>
        <w:docPartUnique/>
      </w:docPartObj>
    </w:sdtPr>
    <w:sdtEndPr/>
    <w:sdtContent>
      <w:p w:rsidR="00EA30A0" w:rsidRDefault="00EA30A0">
        <w:pPr>
          <w:pStyle w:val="Sidefod"/>
          <w:jc w:val="center"/>
        </w:pPr>
        <w:r>
          <w:t>[</w:t>
        </w:r>
        <w:r w:rsidR="00B30BE2">
          <w:fldChar w:fldCharType="begin"/>
        </w:r>
        <w:r w:rsidR="00B30BE2">
          <w:instrText xml:space="preserve"> PAGE   \* MERGEFORMAT </w:instrText>
        </w:r>
        <w:r w:rsidR="00B30BE2">
          <w:fldChar w:fldCharType="separate"/>
        </w:r>
        <w:r w:rsidR="00BA2277">
          <w:rPr>
            <w:noProof/>
          </w:rPr>
          <w:t>1</w:t>
        </w:r>
        <w:r w:rsidR="00B30BE2">
          <w:rPr>
            <w:noProof/>
          </w:rPr>
          <w:fldChar w:fldCharType="end"/>
        </w:r>
        <w:r>
          <w:t>]</w:t>
        </w:r>
      </w:p>
    </w:sdtContent>
  </w:sdt>
  <w:p w:rsidR="00EA30A0" w:rsidRDefault="00EA30A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9D" w:rsidRDefault="00C67C9D" w:rsidP="00543D23">
      <w:r>
        <w:separator/>
      </w:r>
    </w:p>
  </w:footnote>
  <w:footnote w:type="continuationSeparator" w:id="0">
    <w:p w:rsidR="00C67C9D" w:rsidRDefault="00C67C9D" w:rsidP="00543D23">
      <w:r>
        <w:continuationSeparator/>
      </w:r>
    </w:p>
  </w:footnote>
  <w:footnote w:id="1">
    <w:p w:rsidR="00EA30A0" w:rsidRDefault="00EA30A0">
      <w:pPr>
        <w:pStyle w:val="Fodnotetekst"/>
      </w:pPr>
      <w:r>
        <w:rPr>
          <w:rStyle w:val="Fodnotehenvisning"/>
        </w:rPr>
        <w:footnoteRef/>
      </w:r>
      <w:r>
        <w:t xml:space="preserve"> </w:t>
      </w:r>
      <w:hyperlink r:id="rId1" w:history="1">
        <w:r w:rsidRPr="005B7B62">
          <w:rPr>
            <w:rStyle w:val="Hyperlink"/>
          </w:rPr>
          <w:t>Forældrebrev om nationale test</w:t>
        </w:r>
      </w:hyperlink>
    </w:p>
  </w:footnote>
  <w:footnote w:id="2">
    <w:p w:rsidR="00EA30A0" w:rsidRDefault="00EA30A0">
      <w:pPr>
        <w:pStyle w:val="Fodnotetekst"/>
      </w:pPr>
      <w:r>
        <w:rPr>
          <w:rStyle w:val="Fodnotehenvisning"/>
        </w:rPr>
        <w:footnoteRef/>
      </w:r>
      <w:r>
        <w:t xml:space="preserve"> </w:t>
      </w:r>
      <w:hyperlink r:id="rId2" w:history="1">
        <w:r w:rsidRPr="00982EE3">
          <w:rPr>
            <w:rStyle w:val="Hyperlink"/>
          </w:rPr>
          <w:t>Brug testresultaterne i dansk</w:t>
        </w:r>
      </w:hyperlink>
    </w:p>
  </w:footnote>
  <w:footnote w:id="3">
    <w:p w:rsidR="00EA30A0" w:rsidRDefault="00EA30A0">
      <w:pPr>
        <w:pStyle w:val="Fodnotetekst"/>
      </w:pPr>
      <w:r>
        <w:rPr>
          <w:rStyle w:val="Fodnotehenvisning"/>
        </w:rPr>
        <w:footnoteRef/>
      </w:r>
      <w:r>
        <w:t xml:space="preserve"> </w:t>
      </w:r>
      <w:hyperlink r:id="rId3" w:history="1">
        <w:r w:rsidRPr="00982EE3">
          <w:rPr>
            <w:rStyle w:val="Hyperlink"/>
          </w:rPr>
          <w:t>Brug testresultaterne i matematik</w:t>
        </w:r>
      </w:hyperlink>
    </w:p>
  </w:footnote>
  <w:footnote w:id="4">
    <w:p w:rsidR="00EA30A0" w:rsidRDefault="00EA30A0">
      <w:pPr>
        <w:pStyle w:val="Fodnotetekst"/>
      </w:pPr>
      <w:r>
        <w:rPr>
          <w:rStyle w:val="Fodnotehenvisning"/>
        </w:rPr>
        <w:footnoteRef/>
      </w:r>
      <w:r>
        <w:t xml:space="preserve"> </w:t>
      </w:r>
      <w:hyperlink r:id="rId4" w:history="1">
        <w:r w:rsidRPr="005B7B62">
          <w:rPr>
            <w:rStyle w:val="Hyperlink"/>
          </w:rPr>
          <w:t>Demotest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4C7"/>
    <w:multiLevelType w:val="hybridMultilevel"/>
    <w:tmpl w:val="E3386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B851294"/>
    <w:multiLevelType w:val="hybridMultilevel"/>
    <w:tmpl w:val="C60EC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76421E"/>
    <w:multiLevelType w:val="hybridMultilevel"/>
    <w:tmpl w:val="63B6B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483903"/>
    <w:multiLevelType w:val="hybridMultilevel"/>
    <w:tmpl w:val="B3D68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805F66"/>
    <w:multiLevelType w:val="hybridMultilevel"/>
    <w:tmpl w:val="01F2EA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46D45D5"/>
    <w:multiLevelType w:val="hybridMultilevel"/>
    <w:tmpl w:val="2A3217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67877CD"/>
    <w:multiLevelType w:val="hybridMultilevel"/>
    <w:tmpl w:val="946805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B8839FD"/>
    <w:multiLevelType w:val="hybridMultilevel"/>
    <w:tmpl w:val="97E6CF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339523C5"/>
    <w:multiLevelType w:val="hybridMultilevel"/>
    <w:tmpl w:val="D18A311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34EE50F3"/>
    <w:multiLevelType w:val="hybridMultilevel"/>
    <w:tmpl w:val="6D56FC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6DA1177"/>
    <w:multiLevelType w:val="hybridMultilevel"/>
    <w:tmpl w:val="67C424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3E3D72B0"/>
    <w:multiLevelType w:val="hybridMultilevel"/>
    <w:tmpl w:val="2384F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A0B4FC0"/>
    <w:multiLevelType w:val="hybridMultilevel"/>
    <w:tmpl w:val="6F9E9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0826399"/>
    <w:multiLevelType w:val="hybridMultilevel"/>
    <w:tmpl w:val="BB46D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6BB7F5B"/>
    <w:multiLevelType w:val="hybridMultilevel"/>
    <w:tmpl w:val="1540A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70C260B"/>
    <w:multiLevelType w:val="hybridMultilevel"/>
    <w:tmpl w:val="220CA9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BC67FBC"/>
    <w:multiLevelType w:val="hybridMultilevel"/>
    <w:tmpl w:val="68D4F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D94350E"/>
    <w:multiLevelType w:val="hybridMultilevel"/>
    <w:tmpl w:val="4C280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0805135"/>
    <w:multiLevelType w:val="hybridMultilevel"/>
    <w:tmpl w:val="50FC6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72A717B"/>
    <w:multiLevelType w:val="hybridMultilevel"/>
    <w:tmpl w:val="A118B290"/>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20">
    <w:nsid w:val="68567D5E"/>
    <w:multiLevelType w:val="hybridMultilevel"/>
    <w:tmpl w:val="BAAAC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B973B34"/>
    <w:multiLevelType w:val="hybridMultilevel"/>
    <w:tmpl w:val="76B46AB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2">
    <w:nsid w:val="797E3A85"/>
    <w:multiLevelType w:val="hybridMultilevel"/>
    <w:tmpl w:val="61CE9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7"/>
  </w:num>
  <w:num w:numId="4">
    <w:abstractNumId w:val="20"/>
  </w:num>
  <w:num w:numId="5">
    <w:abstractNumId w:val="18"/>
  </w:num>
  <w:num w:numId="6">
    <w:abstractNumId w:val="12"/>
  </w:num>
  <w:num w:numId="7">
    <w:abstractNumId w:val="5"/>
  </w:num>
  <w:num w:numId="8">
    <w:abstractNumId w:val="4"/>
  </w:num>
  <w:num w:numId="9">
    <w:abstractNumId w:val="8"/>
  </w:num>
  <w:num w:numId="10">
    <w:abstractNumId w:val="10"/>
  </w:num>
  <w:num w:numId="11">
    <w:abstractNumId w:val="17"/>
  </w:num>
  <w:num w:numId="12">
    <w:abstractNumId w:val="6"/>
  </w:num>
  <w:num w:numId="13">
    <w:abstractNumId w:val="1"/>
  </w:num>
  <w:num w:numId="14">
    <w:abstractNumId w:val="14"/>
  </w:num>
  <w:num w:numId="15">
    <w:abstractNumId w:val="9"/>
  </w:num>
  <w:num w:numId="16">
    <w:abstractNumId w:val="2"/>
  </w:num>
  <w:num w:numId="17">
    <w:abstractNumId w:val="16"/>
  </w:num>
  <w:num w:numId="18">
    <w:abstractNumId w:val="21"/>
  </w:num>
  <w:num w:numId="19">
    <w:abstractNumId w:val="15"/>
  </w:num>
  <w:num w:numId="20">
    <w:abstractNumId w:val="19"/>
  </w:num>
  <w:num w:numId="21">
    <w:abstractNumId w:val="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BE"/>
    <w:rsid w:val="00000934"/>
    <w:rsid w:val="00001A6F"/>
    <w:rsid w:val="0000228C"/>
    <w:rsid w:val="00002744"/>
    <w:rsid w:val="00004696"/>
    <w:rsid w:val="00004A50"/>
    <w:rsid w:val="00006073"/>
    <w:rsid w:val="0000643A"/>
    <w:rsid w:val="0000749A"/>
    <w:rsid w:val="00007E05"/>
    <w:rsid w:val="00011176"/>
    <w:rsid w:val="00011440"/>
    <w:rsid w:val="00013F78"/>
    <w:rsid w:val="000154B5"/>
    <w:rsid w:val="000157AC"/>
    <w:rsid w:val="00015BD4"/>
    <w:rsid w:val="000168B1"/>
    <w:rsid w:val="00025904"/>
    <w:rsid w:val="00026C94"/>
    <w:rsid w:val="000276EE"/>
    <w:rsid w:val="00030751"/>
    <w:rsid w:val="00033875"/>
    <w:rsid w:val="00033B1D"/>
    <w:rsid w:val="00033FB1"/>
    <w:rsid w:val="00035C12"/>
    <w:rsid w:val="000366A5"/>
    <w:rsid w:val="000368D5"/>
    <w:rsid w:val="00036F95"/>
    <w:rsid w:val="0003722F"/>
    <w:rsid w:val="00037430"/>
    <w:rsid w:val="000375EF"/>
    <w:rsid w:val="000378CD"/>
    <w:rsid w:val="0004059C"/>
    <w:rsid w:val="0004154D"/>
    <w:rsid w:val="00041898"/>
    <w:rsid w:val="00041D20"/>
    <w:rsid w:val="00042F96"/>
    <w:rsid w:val="00043C5A"/>
    <w:rsid w:val="000449A8"/>
    <w:rsid w:val="00051762"/>
    <w:rsid w:val="000521DC"/>
    <w:rsid w:val="00054AA0"/>
    <w:rsid w:val="00056CA3"/>
    <w:rsid w:val="000575EC"/>
    <w:rsid w:val="000608E1"/>
    <w:rsid w:val="00060BA7"/>
    <w:rsid w:val="00061E26"/>
    <w:rsid w:val="000628F3"/>
    <w:rsid w:val="00063120"/>
    <w:rsid w:val="0006357F"/>
    <w:rsid w:val="00063991"/>
    <w:rsid w:val="00065E31"/>
    <w:rsid w:val="000661B5"/>
    <w:rsid w:val="0006718A"/>
    <w:rsid w:val="00067E01"/>
    <w:rsid w:val="00071677"/>
    <w:rsid w:val="0007192A"/>
    <w:rsid w:val="00072BE2"/>
    <w:rsid w:val="00074921"/>
    <w:rsid w:val="0008546F"/>
    <w:rsid w:val="000903B2"/>
    <w:rsid w:val="0009291E"/>
    <w:rsid w:val="00092DCB"/>
    <w:rsid w:val="00093BAE"/>
    <w:rsid w:val="00094DCE"/>
    <w:rsid w:val="00095E32"/>
    <w:rsid w:val="000A1A39"/>
    <w:rsid w:val="000A1C2E"/>
    <w:rsid w:val="000A2BD6"/>
    <w:rsid w:val="000A3496"/>
    <w:rsid w:val="000A4247"/>
    <w:rsid w:val="000A4D04"/>
    <w:rsid w:val="000A4EC5"/>
    <w:rsid w:val="000A64D9"/>
    <w:rsid w:val="000B00C4"/>
    <w:rsid w:val="000B08D3"/>
    <w:rsid w:val="000B0EBD"/>
    <w:rsid w:val="000B22F6"/>
    <w:rsid w:val="000B2465"/>
    <w:rsid w:val="000B35EA"/>
    <w:rsid w:val="000B3EE9"/>
    <w:rsid w:val="000B4A4F"/>
    <w:rsid w:val="000B582A"/>
    <w:rsid w:val="000B686C"/>
    <w:rsid w:val="000B7350"/>
    <w:rsid w:val="000C0A89"/>
    <w:rsid w:val="000C13C8"/>
    <w:rsid w:val="000C2923"/>
    <w:rsid w:val="000C3733"/>
    <w:rsid w:val="000C4201"/>
    <w:rsid w:val="000C485B"/>
    <w:rsid w:val="000C5D38"/>
    <w:rsid w:val="000C7E14"/>
    <w:rsid w:val="000D0EC2"/>
    <w:rsid w:val="000D125E"/>
    <w:rsid w:val="000D27FE"/>
    <w:rsid w:val="000D2FD8"/>
    <w:rsid w:val="000D453B"/>
    <w:rsid w:val="000D45BC"/>
    <w:rsid w:val="000D48B8"/>
    <w:rsid w:val="000D4BDF"/>
    <w:rsid w:val="000D545F"/>
    <w:rsid w:val="000D5B2B"/>
    <w:rsid w:val="000D72AF"/>
    <w:rsid w:val="000E0F56"/>
    <w:rsid w:val="000E1232"/>
    <w:rsid w:val="000E13E1"/>
    <w:rsid w:val="000E1CBE"/>
    <w:rsid w:val="000E2021"/>
    <w:rsid w:val="000E256A"/>
    <w:rsid w:val="000E3AEC"/>
    <w:rsid w:val="000E3DA6"/>
    <w:rsid w:val="000E3FCC"/>
    <w:rsid w:val="000E41D6"/>
    <w:rsid w:val="000E4967"/>
    <w:rsid w:val="000E65B3"/>
    <w:rsid w:val="000E6B4C"/>
    <w:rsid w:val="000E7D86"/>
    <w:rsid w:val="000F06D1"/>
    <w:rsid w:val="000F0B82"/>
    <w:rsid w:val="000F17CE"/>
    <w:rsid w:val="000F2BB2"/>
    <w:rsid w:val="000F319B"/>
    <w:rsid w:val="000F3EC4"/>
    <w:rsid w:val="000F5506"/>
    <w:rsid w:val="000F594F"/>
    <w:rsid w:val="000F5BA7"/>
    <w:rsid w:val="000F5D01"/>
    <w:rsid w:val="000F690C"/>
    <w:rsid w:val="000F7ED6"/>
    <w:rsid w:val="0010026D"/>
    <w:rsid w:val="001023AC"/>
    <w:rsid w:val="001039DE"/>
    <w:rsid w:val="001041A8"/>
    <w:rsid w:val="001045C8"/>
    <w:rsid w:val="001049AD"/>
    <w:rsid w:val="00105978"/>
    <w:rsid w:val="00106113"/>
    <w:rsid w:val="00106519"/>
    <w:rsid w:val="00107117"/>
    <w:rsid w:val="00107DA7"/>
    <w:rsid w:val="00107E35"/>
    <w:rsid w:val="00110352"/>
    <w:rsid w:val="0011075F"/>
    <w:rsid w:val="001111CC"/>
    <w:rsid w:val="00111B40"/>
    <w:rsid w:val="001125D5"/>
    <w:rsid w:val="00112CBB"/>
    <w:rsid w:val="00113228"/>
    <w:rsid w:val="00113934"/>
    <w:rsid w:val="00113FF0"/>
    <w:rsid w:val="00114B95"/>
    <w:rsid w:val="001156BE"/>
    <w:rsid w:val="001173D6"/>
    <w:rsid w:val="00117FF8"/>
    <w:rsid w:val="00126B94"/>
    <w:rsid w:val="00127916"/>
    <w:rsid w:val="00130CB1"/>
    <w:rsid w:val="0013169A"/>
    <w:rsid w:val="00131911"/>
    <w:rsid w:val="001326E4"/>
    <w:rsid w:val="00132A5A"/>
    <w:rsid w:val="001343B8"/>
    <w:rsid w:val="00135305"/>
    <w:rsid w:val="00135C24"/>
    <w:rsid w:val="00135CB4"/>
    <w:rsid w:val="001370FA"/>
    <w:rsid w:val="001412C7"/>
    <w:rsid w:val="00143BFD"/>
    <w:rsid w:val="00145B1F"/>
    <w:rsid w:val="00145F6D"/>
    <w:rsid w:val="0014683D"/>
    <w:rsid w:val="00147053"/>
    <w:rsid w:val="00151105"/>
    <w:rsid w:val="001521AF"/>
    <w:rsid w:val="00152CCF"/>
    <w:rsid w:val="001532AF"/>
    <w:rsid w:val="00154626"/>
    <w:rsid w:val="00154745"/>
    <w:rsid w:val="00155187"/>
    <w:rsid w:val="00155440"/>
    <w:rsid w:val="0015591B"/>
    <w:rsid w:val="00155DA0"/>
    <w:rsid w:val="00155DB5"/>
    <w:rsid w:val="0015613F"/>
    <w:rsid w:val="0015653F"/>
    <w:rsid w:val="00156C6C"/>
    <w:rsid w:val="00161694"/>
    <w:rsid w:val="00162456"/>
    <w:rsid w:val="00162B80"/>
    <w:rsid w:val="00162C8D"/>
    <w:rsid w:val="00162E10"/>
    <w:rsid w:val="0016357B"/>
    <w:rsid w:val="00166153"/>
    <w:rsid w:val="00167156"/>
    <w:rsid w:val="00167687"/>
    <w:rsid w:val="001679C1"/>
    <w:rsid w:val="00167B5E"/>
    <w:rsid w:val="001703DC"/>
    <w:rsid w:val="0017181B"/>
    <w:rsid w:val="001732AD"/>
    <w:rsid w:val="00174686"/>
    <w:rsid w:val="00175968"/>
    <w:rsid w:val="00176BC1"/>
    <w:rsid w:val="00181D4D"/>
    <w:rsid w:val="0018386B"/>
    <w:rsid w:val="00183909"/>
    <w:rsid w:val="001841A6"/>
    <w:rsid w:val="00184FC0"/>
    <w:rsid w:val="001858F8"/>
    <w:rsid w:val="00185CD1"/>
    <w:rsid w:val="00185CFC"/>
    <w:rsid w:val="0018646A"/>
    <w:rsid w:val="00186766"/>
    <w:rsid w:val="00186846"/>
    <w:rsid w:val="00186A96"/>
    <w:rsid w:val="00186B89"/>
    <w:rsid w:val="001876B4"/>
    <w:rsid w:val="00187F49"/>
    <w:rsid w:val="00187F6B"/>
    <w:rsid w:val="0019331F"/>
    <w:rsid w:val="001945B8"/>
    <w:rsid w:val="00196D09"/>
    <w:rsid w:val="00197E34"/>
    <w:rsid w:val="001A03A1"/>
    <w:rsid w:val="001A0B72"/>
    <w:rsid w:val="001A0D37"/>
    <w:rsid w:val="001A2137"/>
    <w:rsid w:val="001A4AE6"/>
    <w:rsid w:val="001A7718"/>
    <w:rsid w:val="001B1A60"/>
    <w:rsid w:val="001B21D9"/>
    <w:rsid w:val="001B2399"/>
    <w:rsid w:val="001B290B"/>
    <w:rsid w:val="001B2AC9"/>
    <w:rsid w:val="001B2F42"/>
    <w:rsid w:val="001B3339"/>
    <w:rsid w:val="001B33CB"/>
    <w:rsid w:val="001B3794"/>
    <w:rsid w:val="001B4211"/>
    <w:rsid w:val="001B6921"/>
    <w:rsid w:val="001B6FBC"/>
    <w:rsid w:val="001B7C1A"/>
    <w:rsid w:val="001C3517"/>
    <w:rsid w:val="001C5592"/>
    <w:rsid w:val="001C7364"/>
    <w:rsid w:val="001C7C2A"/>
    <w:rsid w:val="001C7CBE"/>
    <w:rsid w:val="001D06C3"/>
    <w:rsid w:val="001D319F"/>
    <w:rsid w:val="001D4270"/>
    <w:rsid w:val="001D45E8"/>
    <w:rsid w:val="001D5C91"/>
    <w:rsid w:val="001D6958"/>
    <w:rsid w:val="001E09D2"/>
    <w:rsid w:val="001E0E70"/>
    <w:rsid w:val="001E11DA"/>
    <w:rsid w:val="001E13DE"/>
    <w:rsid w:val="001E1C40"/>
    <w:rsid w:val="001E4082"/>
    <w:rsid w:val="001E7FA4"/>
    <w:rsid w:val="001F01D6"/>
    <w:rsid w:val="001F038F"/>
    <w:rsid w:val="001F0BD6"/>
    <w:rsid w:val="001F23EE"/>
    <w:rsid w:val="001F27FC"/>
    <w:rsid w:val="001F283D"/>
    <w:rsid w:val="001F3B90"/>
    <w:rsid w:val="001F4FD5"/>
    <w:rsid w:val="001F56D4"/>
    <w:rsid w:val="001F629F"/>
    <w:rsid w:val="0020010F"/>
    <w:rsid w:val="00200395"/>
    <w:rsid w:val="002007D5"/>
    <w:rsid w:val="00201E51"/>
    <w:rsid w:val="00203A6C"/>
    <w:rsid w:val="00204FCA"/>
    <w:rsid w:val="002058AF"/>
    <w:rsid w:val="002062CD"/>
    <w:rsid w:val="002067D1"/>
    <w:rsid w:val="00206955"/>
    <w:rsid w:val="0020712E"/>
    <w:rsid w:val="00207235"/>
    <w:rsid w:val="00207DBE"/>
    <w:rsid w:val="00212734"/>
    <w:rsid w:val="00214F30"/>
    <w:rsid w:val="00214F76"/>
    <w:rsid w:val="00215D2C"/>
    <w:rsid w:val="002164D1"/>
    <w:rsid w:val="00216561"/>
    <w:rsid w:val="002173B4"/>
    <w:rsid w:val="002175DF"/>
    <w:rsid w:val="00217C75"/>
    <w:rsid w:val="00220111"/>
    <w:rsid w:val="00220C8C"/>
    <w:rsid w:val="00222064"/>
    <w:rsid w:val="0022235C"/>
    <w:rsid w:val="00222930"/>
    <w:rsid w:val="00222F68"/>
    <w:rsid w:val="00225D10"/>
    <w:rsid w:val="002267EE"/>
    <w:rsid w:val="00226B84"/>
    <w:rsid w:val="00227159"/>
    <w:rsid w:val="0023025C"/>
    <w:rsid w:val="0023092D"/>
    <w:rsid w:val="00230BB2"/>
    <w:rsid w:val="00230E80"/>
    <w:rsid w:val="00231F15"/>
    <w:rsid w:val="0023365B"/>
    <w:rsid w:val="002342D6"/>
    <w:rsid w:val="002350F4"/>
    <w:rsid w:val="002363AE"/>
    <w:rsid w:val="0023695C"/>
    <w:rsid w:val="00240A1E"/>
    <w:rsid w:val="002419BB"/>
    <w:rsid w:val="00241B5F"/>
    <w:rsid w:val="00241BD3"/>
    <w:rsid w:val="00241F24"/>
    <w:rsid w:val="00242DFE"/>
    <w:rsid w:val="00243244"/>
    <w:rsid w:val="002433EB"/>
    <w:rsid w:val="00245150"/>
    <w:rsid w:val="00246357"/>
    <w:rsid w:val="002501AF"/>
    <w:rsid w:val="002501CF"/>
    <w:rsid w:val="00253017"/>
    <w:rsid w:val="002530F0"/>
    <w:rsid w:val="00253150"/>
    <w:rsid w:val="002533C2"/>
    <w:rsid w:val="00253A78"/>
    <w:rsid w:val="00254B3F"/>
    <w:rsid w:val="00257E17"/>
    <w:rsid w:val="00260AF1"/>
    <w:rsid w:val="00261F27"/>
    <w:rsid w:val="002629EA"/>
    <w:rsid w:val="0026346A"/>
    <w:rsid w:val="00263FCB"/>
    <w:rsid w:val="002661D4"/>
    <w:rsid w:val="0026643C"/>
    <w:rsid w:val="002676BB"/>
    <w:rsid w:val="002709A6"/>
    <w:rsid w:val="00271300"/>
    <w:rsid w:val="00271506"/>
    <w:rsid w:val="00272357"/>
    <w:rsid w:val="002726CC"/>
    <w:rsid w:val="00272AFE"/>
    <w:rsid w:val="00273D44"/>
    <w:rsid w:val="0027461E"/>
    <w:rsid w:val="0027536B"/>
    <w:rsid w:val="00276014"/>
    <w:rsid w:val="00276761"/>
    <w:rsid w:val="00277815"/>
    <w:rsid w:val="00280F52"/>
    <w:rsid w:val="00281DC7"/>
    <w:rsid w:val="0028293C"/>
    <w:rsid w:val="00282D04"/>
    <w:rsid w:val="00283AB0"/>
    <w:rsid w:val="00290631"/>
    <w:rsid w:val="00291EBA"/>
    <w:rsid w:val="00294E31"/>
    <w:rsid w:val="00295A06"/>
    <w:rsid w:val="002969BA"/>
    <w:rsid w:val="002976A9"/>
    <w:rsid w:val="002A0DF6"/>
    <w:rsid w:val="002A2153"/>
    <w:rsid w:val="002A6984"/>
    <w:rsid w:val="002B15CB"/>
    <w:rsid w:val="002B1913"/>
    <w:rsid w:val="002B1B37"/>
    <w:rsid w:val="002B1C3F"/>
    <w:rsid w:val="002B25C6"/>
    <w:rsid w:val="002B3C01"/>
    <w:rsid w:val="002B577D"/>
    <w:rsid w:val="002B6507"/>
    <w:rsid w:val="002B71BE"/>
    <w:rsid w:val="002B7694"/>
    <w:rsid w:val="002B7B66"/>
    <w:rsid w:val="002C0902"/>
    <w:rsid w:val="002C1809"/>
    <w:rsid w:val="002C1CF1"/>
    <w:rsid w:val="002C23EB"/>
    <w:rsid w:val="002C2834"/>
    <w:rsid w:val="002C4DD4"/>
    <w:rsid w:val="002C5C91"/>
    <w:rsid w:val="002D0584"/>
    <w:rsid w:val="002D06EC"/>
    <w:rsid w:val="002D0739"/>
    <w:rsid w:val="002D141C"/>
    <w:rsid w:val="002D1A50"/>
    <w:rsid w:val="002D7FB4"/>
    <w:rsid w:val="002E0428"/>
    <w:rsid w:val="002E1408"/>
    <w:rsid w:val="002E159F"/>
    <w:rsid w:val="002E1996"/>
    <w:rsid w:val="002E310F"/>
    <w:rsid w:val="002E339D"/>
    <w:rsid w:val="002E3907"/>
    <w:rsid w:val="002E3B0E"/>
    <w:rsid w:val="002E7A71"/>
    <w:rsid w:val="002F0989"/>
    <w:rsid w:val="002F0DDF"/>
    <w:rsid w:val="002F2448"/>
    <w:rsid w:val="002F34AA"/>
    <w:rsid w:val="002F40B7"/>
    <w:rsid w:val="002F47C8"/>
    <w:rsid w:val="002F612F"/>
    <w:rsid w:val="002F71AC"/>
    <w:rsid w:val="002F7B87"/>
    <w:rsid w:val="00300E16"/>
    <w:rsid w:val="0030145D"/>
    <w:rsid w:val="003014CA"/>
    <w:rsid w:val="003030CF"/>
    <w:rsid w:val="003031F8"/>
    <w:rsid w:val="00303761"/>
    <w:rsid w:val="00305517"/>
    <w:rsid w:val="003110C8"/>
    <w:rsid w:val="00311991"/>
    <w:rsid w:val="0031217A"/>
    <w:rsid w:val="00316512"/>
    <w:rsid w:val="003172C0"/>
    <w:rsid w:val="00317AEE"/>
    <w:rsid w:val="003215E2"/>
    <w:rsid w:val="00321C2B"/>
    <w:rsid w:val="00322F80"/>
    <w:rsid w:val="00323038"/>
    <w:rsid w:val="00323C3E"/>
    <w:rsid w:val="00323F82"/>
    <w:rsid w:val="00324420"/>
    <w:rsid w:val="00324CF5"/>
    <w:rsid w:val="00324D65"/>
    <w:rsid w:val="00324D96"/>
    <w:rsid w:val="00330EE2"/>
    <w:rsid w:val="00330F08"/>
    <w:rsid w:val="003310FE"/>
    <w:rsid w:val="00331DC1"/>
    <w:rsid w:val="00331ED1"/>
    <w:rsid w:val="00332810"/>
    <w:rsid w:val="003339FC"/>
    <w:rsid w:val="003341CB"/>
    <w:rsid w:val="003353ED"/>
    <w:rsid w:val="0033616E"/>
    <w:rsid w:val="0033673A"/>
    <w:rsid w:val="003369C6"/>
    <w:rsid w:val="00342DFC"/>
    <w:rsid w:val="00343F66"/>
    <w:rsid w:val="00347DD1"/>
    <w:rsid w:val="00350B99"/>
    <w:rsid w:val="00351833"/>
    <w:rsid w:val="0035225B"/>
    <w:rsid w:val="00352499"/>
    <w:rsid w:val="00352A8F"/>
    <w:rsid w:val="00353465"/>
    <w:rsid w:val="0035366E"/>
    <w:rsid w:val="00354311"/>
    <w:rsid w:val="00355421"/>
    <w:rsid w:val="00356FAE"/>
    <w:rsid w:val="003577CE"/>
    <w:rsid w:val="00360372"/>
    <w:rsid w:val="00360414"/>
    <w:rsid w:val="00364D36"/>
    <w:rsid w:val="0036776F"/>
    <w:rsid w:val="0036797D"/>
    <w:rsid w:val="00370446"/>
    <w:rsid w:val="00371C21"/>
    <w:rsid w:val="003731EA"/>
    <w:rsid w:val="00373BBD"/>
    <w:rsid w:val="00373C9A"/>
    <w:rsid w:val="00374730"/>
    <w:rsid w:val="00374896"/>
    <w:rsid w:val="00375812"/>
    <w:rsid w:val="00375ACB"/>
    <w:rsid w:val="00375F10"/>
    <w:rsid w:val="00376ABE"/>
    <w:rsid w:val="0037785D"/>
    <w:rsid w:val="00377985"/>
    <w:rsid w:val="00377CC1"/>
    <w:rsid w:val="00380736"/>
    <w:rsid w:val="003807FB"/>
    <w:rsid w:val="003817CE"/>
    <w:rsid w:val="003818B3"/>
    <w:rsid w:val="00381C98"/>
    <w:rsid w:val="00381D90"/>
    <w:rsid w:val="00382485"/>
    <w:rsid w:val="00383392"/>
    <w:rsid w:val="003834BE"/>
    <w:rsid w:val="003842E4"/>
    <w:rsid w:val="00384492"/>
    <w:rsid w:val="00386325"/>
    <w:rsid w:val="00390466"/>
    <w:rsid w:val="00391091"/>
    <w:rsid w:val="003914DD"/>
    <w:rsid w:val="00392E9D"/>
    <w:rsid w:val="003957B0"/>
    <w:rsid w:val="00395A08"/>
    <w:rsid w:val="00395C02"/>
    <w:rsid w:val="00396D1E"/>
    <w:rsid w:val="003A2CD5"/>
    <w:rsid w:val="003A40C3"/>
    <w:rsid w:val="003A51C3"/>
    <w:rsid w:val="003A5A4E"/>
    <w:rsid w:val="003A6100"/>
    <w:rsid w:val="003A6FCC"/>
    <w:rsid w:val="003A7F33"/>
    <w:rsid w:val="003B06A4"/>
    <w:rsid w:val="003B0EED"/>
    <w:rsid w:val="003B2100"/>
    <w:rsid w:val="003B3891"/>
    <w:rsid w:val="003B39C3"/>
    <w:rsid w:val="003B5037"/>
    <w:rsid w:val="003B63DE"/>
    <w:rsid w:val="003B6FEC"/>
    <w:rsid w:val="003B754D"/>
    <w:rsid w:val="003B7859"/>
    <w:rsid w:val="003B7BFF"/>
    <w:rsid w:val="003C0977"/>
    <w:rsid w:val="003C12C2"/>
    <w:rsid w:val="003C1A16"/>
    <w:rsid w:val="003C2255"/>
    <w:rsid w:val="003C312C"/>
    <w:rsid w:val="003C41E2"/>
    <w:rsid w:val="003C468F"/>
    <w:rsid w:val="003C5476"/>
    <w:rsid w:val="003C6E8D"/>
    <w:rsid w:val="003C753D"/>
    <w:rsid w:val="003D01D0"/>
    <w:rsid w:val="003D140F"/>
    <w:rsid w:val="003D3A52"/>
    <w:rsid w:val="003D3FE4"/>
    <w:rsid w:val="003D5039"/>
    <w:rsid w:val="003D5EE6"/>
    <w:rsid w:val="003D6792"/>
    <w:rsid w:val="003D6947"/>
    <w:rsid w:val="003D6BE3"/>
    <w:rsid w:val="003D72DC"/>
    <w:rsid w:val="003D7BE1"/>
    <w:rsid w:val="003E06C8"/>
    <w:rsid w:val="003E0ABD"/>
    <w:rsid w:val="003E219F"/>
    <w:rsid w:val="003E25D7"/>
    <w:rsid w:val="003E39BC"/>
    <w:rsid w:val="003E5E39"/>
    <w:rsid w:val="003E6241"/>
    <w:rsid w:val="003E68DE"/>
    <w:rsid w:val="003E6921"/>
    <w:rsid w:val="003F148C"/>
    <w:rsid w:val="003F1F98"/>
    <w:rsid w:val="003F3C72"/>
    <w:rsid w:val="003F6E42"/>
    <w:rsid w:val="003F7315"/>
    <w:rsid w:val="003F7820"/>
    <w:rsid w:val="004000C0"/>
    <w:rsid w:val="004023B1"/>
    <w:rsid w:val="00402445"/>
    <w:rsid w:val="00403180"/>
    <w:rsid w:val="00403EF2"/>
    <w:rsid w:val="0040451F"/>
    <w:rsid w:val="00405870"/>
    <w:rsid w:val="00405F2A"/>
    <w:rsid w:val="00406280"/>
    <w:rsid w:val="00406DD6"/>
    <w:rsid w:val="00407A20"/>
    <w:rsid w:val="00410409"/>
    <w:rsid w:val="0041059C"/>
    <w:rsid w:val="00410E4C"/>
    <w:rsid w:val="00410F3C"/>
    <w:rsid w:val="00411310"/>
    <w:rsid w:val="004127A0"/>
    <w:rsid w:val="004137F2"/>
    <w:rsid w:val="00414647"/>
    <w:rsid w:val="004147DF"/>
    <w:rsid w:val="00415040"/>
    <w:rsid w:val="00415C0F"/>
    <w:rsid w:val="0041601F"/>
    <w:rsid w:val="004163C6"/>
    <w:rsid w:val="00417229"/>
    <w:rsid w:val="00420A20"/>
    <w:rsid w:val="00421468"/>
    <w:rsid w:val="00421A0D"/>
    <w:rsid w:val="00421BB6"/>
    <w:rsid w:val="00421CA7"/>
    <w:rsid w:val="00423287"/>
    <w:rsid w:val="00423FF3"/>
    <w:rsid w:val="0042443B"/>
    <w:rsid w:val="00426099"/>
    <w:rsid w:val="0042623E"/>
    <w:rsid w:val="00426640"/>
    <w:rsid w:val="00426BB5"/>
    <w:rsid w:val="00430BC3"/>
    <w:rsid w:val="00431476"/>
    <w:rsid w:val="00432316"/>
    <w:rsid w:val="004349C3"/>
    <w:rsid w:val="00436A81"/>
    <w:rsid w:val="00437309"/>
    <w:rsid w:val="00437382"/>
    <w:rsid w:val="0043767E"/>
    <w:rsid w:val="00441D71"/>
    <w:rsid w:val="00442433"/>
    <w:rsid w:val="00443A07"/>
    <w:rsid w:val="00443E61"/>
    <w:rsid w:val="00444152"/>
    <w:rsid w:val="00444959"/>
    <w:rsid w:val="00444D0E"/>
    <w:rsid w:val="00445322"/>
    <w:rsid w:val="00446FDA"/>
    <w:rsid w:val="00447A6B"/>
    <w:rsid w:val="0045060B"/>
    <w:rsid w:val="00452D4B"/>
    <w:rsid w:val="00452FD5"/>
    <w:rsid w:val="00455931"/>
    <w:rsid w:val="0045758F"/>
    <w:rsid w:val="00462324"/>
    <w:rsid w:val="00462354"/>
    <w:rsid w:val="00462EB1"/>
    <w:rsid w:val="0046428B"/>
    <w:rsid w:val="0046437F"/>
    <w:rsid w:val="00464D3A"/>
    <w:rsid w:val="0046525A"/>
    <w:rsid w:val="00465A71"/>
    <w:rsid w:val="00467C26"/>
    <w:rsid w:val="00467C80"/>
    <w:rsid w:val="00467FF0"/>
    <w:rsid w:val="00470239"/>
    <w:rsid w:val="00471164"/>
    <w:rsid w:val="00472149"/>
    <w:rsid w:val="0047287E"/>
    <w:rsid w:val="00472973"/>
    <w:rsid w:val="00472BF8"/>
    <w:rsid w:val="00472C7A"/>
    <w:rsid w:val="00472E9B"/>
    <w:rsid w:val="00474F82"/>
    <w:rsid w:val="00475754"/>
    <w:rsid w:val="0048093B"/>
    <w:rsid w:val="004819B0"/>
    <w:rsid w:val="00481DFB"/>
    <w:rsid w:val="004824DA"/>
    <w:rsid w:val="0048514C"/>
    <w:rsid w:val="004863E9"/>
    <w:rsid w:val="00487E1E"/>
    <w:rsid w:val="00487F9F"/>
    <w:rsid w:val="004901FF"/>
    <w:rsid w:val="00491CF9"/>
    <w:rsid w:val="004935ED"/>
    <w:rsid w:val="00494B19"/>
    <w:rsid w:val="0049712A"/>
    <w:rsid w:val="004A15CA"/>
    <w:rsid w:val="004A179B"/>
    <w:rsid w:val="004A19F3"/>
    <w:rsid w:val="004A1B07"/>
    <w:rsid w:val="004A253C"/>
    <w:rsid w:val="004A2BF4"/>
    <w:rsid w:val="004A3DA2"/>
    <w:rsid w:val="004A5882"/>
    <w:rsid w:val="004A5AC8"/>
    <w:rsid w:val="004A5E29"/>
    <w:rsid w:val="004B0155"/>
    <w:rsid w:val="004B07FD"/>
    <w:rsid w:val="004B1D9F"/>
    <w:rsid w:val="004B2146"/>
    <w:rsid w:val="004B32C3"/>
    <w:rsid w:val="004B64AC"/>
    <w:rsid w:val="004B66E9"/>
    <w:rsid w:val="004C09D4"/>
    <w:rsid w:val="004C0F14"/>
    <w:rsid w:val="004C1E29"/>
    <w:rsid w:val="004C3397"/>
    <w:rsid w:val="004C3D40"/>
    <w:rsid w:val="004C3F3C"/>
    <w:rsid w:val="004C47D5"/>
    <w:rsid w:val="004C4C14"/>
    <w:rsid w:val="004C5CE4"/>
    <w:rsid w:val="004C6EC0"/>
    <w:rsid w:val="004C7093"/>
    <w:rsid w:val="004D01AF"/>
    <w:rsid w:val="004D1F31"/>
    <w:rsid w:val="004D2CD6"/>
    <w:rsid w:val="004D37E8"/>
    <w:rsid w:val="004D3A76"/>
    <w:rsid w:val="004D48BB"/>
    <w:rsid w:val="004D50F9"/>
    <w:rsid w:val="004D5893"/>
    <w:rsid w:val="004D64F6"/>
    <w:rsid w:val="004E0600"/>
    <w:rsid w:val="004E0F36"/>
    <w:rsid w:val="004E25A0"/>
    <w:rsid w:val="004E3497"/>
    <w:rsid w:val="004E34F5"/>
    <w:rsid w:val="004E4920"/>
    <w:rsid w:val="004E76DB"/>
    <w:rsid w:val="004F0169"/>
    <w:rsid w:val="004F0D0A"/>
    <w:rsid w:val="004F1D1C"/>
    <w:rsid w:val="004F3E51"/>
    <w:rsid w:val="004F4C5A"/>
    <w:rsid w:val="004F5DC4"/>
    <w:rsid w:val="004F7328"/>
    <w:rsid w:val="004F7BE4"/>
    <w:rsid w:val="005003A7"/>
    <w:rsid w:val="005011E7"/>
    <w:rsid w:val="005025AF"/>
    <w:rsid w:val="005031C5"/>
    <w:rsid w:val="00503BB5"/>
    <w:rsid w:val="00505929"/>
    <w:rsid w:val="0050746D"/>
    <w:rsid w:val="00507CA7"/>
    <w:rsid w:val="00507FAC"/>
    <w:rsid w:val="0051090D"/>
    <w:rsid w:val="00510E65"/>
    <w:rsid w:val="00513418"/>
    <w:rsid w:val="00513864"/>
    <w:rsid w:val="00516A1E"/>
    <w:rsid w:val="0051780A"/>
    <w:rsid w:val="00517DFA"/>
    <w:rsid w:val="0052004D"/>
    <w:rsid w:val="00522E13"/>
    <w:rsid w:val="0052309A"/>
    <w:rsid w:val="005236C8"/>
    <w:rsid w:val="005239CD"/>
    <w:rsid w:val="00524EF0"/>
    <w:rsid w:val="005252AA"/>
    <w:rsid w:val="00526048"/>
    <w:rsid w:val="00526EEC"/>
    <w:rsid w:val="005307E4"/>
    <w:rsid w:val="005318FF"/>
    <w:rsid w:val="00531D82"/>
    <w:rsid w:val="0053202B"/>
    <w:rsid w:val="00532A92"/>
    <w:rsid w:val="00533C17"/>
    <w:rsid w:val="00535146"/>
    <w:rsid w:val="00535180"/>
    <w:rsid w:val="00535876"/>
    <w:rsid w:val="005363E6"/>
    <w:rsid w:val="00536E0E"/>
    <w:rsid w:val="00537ACA"/>
    <w:rsid w:val="005409A2"/>
    <w:rsid w:val="00542E1E"/>
    <w:rsid w:val="00542F8D"/>
    <w:rsid w:val="00543214"/>
    <w:rsid w:val="00543656"/>
    <w:rsid w:val="00543921"/>
    <w:rsid w:val="00543D23"/>
    <w:rsid w:val="00544307"/>
    <w:rsid w:val="00545787"/>
    <w:rsid w:val="00545F92"/>
    <w:rsid w:val="00546244"/>
    <w:rsid w:val="00550602"/>
    <w:rsid w:val="005508F1"/>
    <w:rsid w:val="00550EBC"/>
    <w:rsid w:val="005528B1"/>
    <w:rsid w:val="00552C08"/>
    <w:rsid w:val="00553A6F"/>
    <w:rsid w:val="00555438"/>
    <w:rsid w:val="0055595E"/>
    <w:rsid w:val="00555C35"/>
    <w:rsid w:val="00556141"/>
    <w:rsid w:val="00556A0C"/>
    <w:rsid w:val="00556CE1"/>
    <w:rsid w:val="00557466"/>
    <w:rsid w:val="00560E10"/>
    <w:rsid w:val="00561599"/>
    <w:rsid w:val="00562037"/>
    <w:rsid w:val="0056248F"/>
    <w:rsid w:val="00563458"/>
    <w:rsid w:val="00566E3E"/>
    <w:rsid w:val="0056727E"/>
    <w:rsid w:val="005706F5"/>
    <w:rsid w:val="005725E6"/>
    <w:rsid w:val="00572D20"/>
    <w:rsid w:val="005745B3"/>
    <w:rsid w:val="005746F3"/>
    <w:rsid w:val="00574876"/>
    <w:rsid w:val="00574BE0"/>
    <w:rsid w:val="005766BA"/>
    <w:rsid w:val="00577365"/>
    <w:rsid w:val="00577AC3"/>
    <w:rsid w:val="0058095D"/>
    <w:rsid w:val="00580A37"/>
    <w:rsid w:val="005822B7"/>
    <w:rsid w:val="00584F80"/>
    <w:rsid w:val="0058700F"/>
    <w:rsid w:val="00587F8B"/>
    <w:rsid w:val="0059041B"/>
    <w:rsid w:val="0059048A"/>
    <w:rsid w:val="005912B9"/>
    <w:rsid w:val="00591507"/>
    <w:rsid w:val="00591A82"/>
    <w:rsid w:val="00592238"/>
    <w:rsid w:val="00592740"/>
    <w:rsid w:val="00592D1B"/>
    <w:rsid w:val="0059415D"/>
    <w:rsid w:val="0059508C"/>
    <w:rsid w:val="00596073"/>
    <w:rsid w:val="00596C41"/>
    <w:rsid w:val="005A00A2"/>
    <w:rsid w:val="005A0B88"/>
    <w:rsid w:val="005A1F60"/>
    <w:rsid w:val="005A21A6"/>
    <w:rsid w:val="005A3BB6"/>
    <w:rsid w:val="005A4009"/>
    <w:rsid w:val="005A497A"/>
    <w:rsid w:val="005A7362"/>
    <w:rsid w:val="005B0DEC"/>
    <w:rsid w:val="005B0E70"/>
    <w:rsid w:val="005B2498"/>
    <w:rsid w:val="005B5BDB"/>
    <w:rsid w:val="005B5EED"/>
    <w:rsid w:val="005B7B62"/>
    <w:rsid w:val="005B7BEE"/>
    <w:rsid w:val="005C00CC"/>
    <w:rsid w:val="005C0137"/>
    <w:rsid w:val="005C028E"/>
    <w:rsid w:val="005C0880"/>
    <w:rsid w:val="005C206D"/>
    <w:rsid w:val="005C4B97"/>
    <w:rsid w:val="005C633D"/>
    <w:rsid w:val="005C678D"/>
    <w:rsid w:val="005C69D9"/>
    <w:rsid w:val="005C6BD2"/>
    <w:rsid w:val="005C74AF"/>
    <w:rsid w:val="005C77E7"/>
    <w:rsid w:val="005D04AB"/>
    <w:rsid w:val="005D1031"/>
    <w:rsid w:val="005D2462"/>
    <w:rsid w:val="005D3285"/>
    <w:rsid w:val="005D5407"/>
    <w:rsid w:val="005D63B5"/>
    <w:rsid w:val="005D63D8"/>
    <w:rsid w:val="005D7BA5"/>
    <w:rsid w:val="005E06C8"/>
    <w:rsid w:val="005E0FE0"/>
    <w:rsid w:val="005E19AB"/>
    <w:rsid w:val="005E1E1F"/>
    <w:rsid w:val="005E2243"/>
    <w:rsid w:val="005E4354"/>
    <w:rsid w:val="005E6197"/>
    <w:rsid w:val="005E7704"/>
    <w:rsid w:val="005E7C2B"/>
    <w:rsid w:val="005F019B"/>
    <w:rsid w:val="005F024C"/>
    <w:rsid w:val="005F2BE6"/>
    <w:rsid w:val="005F3D08"/>
    <w:rsid w:val="005F59FC"/>
    <w:rsid w:val="005F5C8E"/>
    <w:rsid w:val="005F66E6"/>
    <w:rsid w:val="005F6756"/>
    <w:rsid w:val="005F6A3A"/>
    <w:rsid w:val="005F7128"/>
    <w:rsid w:val="0060074F"/>
    <w:rsid w:val="0060102E"/>
    <w:rsid w:val="006020C1"/>
    <w:rsid w:val="006026F3"/>
    <w:rsid w:val="006046C4"/>
    <w:rsid w:val="006047C8"/>
    <w:rsid w:val="00606B6B"/>
    <w:rsid w:val="00607321"/>
    <w:rsid w:val="00607D86"/>
    <w:rsid w:val="006109D5"/>
    <w:rsid w:val="00612166"/>
    <w:rsid w:val="006134EE"/>
    <w:rsid w:val="0061426B"/>
    <w:rsid w:val="006142EA"/>
    <w:rsid w:val="00614A72"/>
    <w:rsid w:val="00615913"/>
    <w:rsid w:val="006167D3"/>
    <w:rsid w:val="00617207"/>
    <w:rsid w:val="006206A3"/>
    <w:rsid w:val="00620C9E"/>
    <w:rsid w:val="00621BDA"/>
    <w:rsid w:val="00621F85"/>
    <w:rsid w:val="0062404C"/>
    <w:rsid w:val="006241BB"/>
    <w:rsid w:val="00624202"/>
    <w:rsid w:val="006243A2"/>
    <w:rsid w:val="0062551E"/>
    <w:rsid w:val="00626066"/>
    <w:rsid w:val="00626863"/>
    <w:rsid w:val="00633007"/>
    <w:rsid w:val="00633F7D"/>
    <w:rsid w:val="00634365"/>
    <w:rsid w:val="00636239"/>
    <w:rsid w:val="00636352"/>
    <w:rsid w:val="0063794B"/>
    <w:rsid w:val="00640E61"/>
    <w:rsid w:val="006452C5"/>
    <w:rsid w:val="006453C7"/>
    <w:rsid w:val="00646AA6"/>
    <w:rsid w:val="00647386"/>
    <w:rsid w:val="006478FA"/>
    <w:rsid w:val="0064790D"/>
    <w:rsid w:val="00650320"/>
    <w:rsid w:val="00650524"/>
    <w:rsid w:val="006508E5"/>
    <w:rsid w:val="00651A05"/>
    <w:rsid w:val="006525D4"/>
    <w:rsid w:val="0065505C"/>
    <w:rsid w:val="006559CB"/>
    <w:rsid w:val="006564A7"/>
    <w:rsid w:val="00656710"/>
    <w:rsid w:val="00657D7B"/>
    <w:rsid w:val="006611E0"/>
    <w:rsid w:val="006630CE"/>
    <w:rsid w:val="00663FFE"/>
    <w:rsid w:val="00664C53"/>
    <w:rsid w:val="00665229"/>
    <w:rsid w:val="006652EC"/>
    <w:rsid w:val="0066574C"/>
    <w:rsid w:val="00667DD7"/>
    <w:rsid w:val="00667DE8"/>
    <w:rsid w:val="006700A3"/>
    <w:rsid w:val="00671141"/>
    <w:rsid w:val="00671D07"/>
    <w:rsid w:val="00672110"/>
    <w:rsid w:val="0067289F"/>
    <w:rsid w:val="00672D3A"/>
    <w:rsid w:val="0067408C"/>
    <w:rsid w:val="0067548E"/>
    <w:rsid w:val="00675E16"/>
    <w:rsid w:val="00675E31"/>
    <w:rsid w:val="006826D5"/>
    <w:rsid w:val="00682935"/>
    <w:rsid w:val="00682EF2"/>
    <w:rsid w:val="00683A70"/>
    <w:rsid w:val="00683A94"/>
    <w:rsid w:val="00683F7A"/>
    <w:rsid w:val="00684037"/>
    <w:rsid w:val="0068528C"/>
    <w:rsid w:val="00685AB6"/>
    <w:rsid w:val="00685AD1"/>
    <w:rsid w:val="00686303"/>
    <w:rsid w:val="0068701A"/>
    <w:rsid w:val="00691352"/>
    <w:rsid w:val="006915D5"/>
    <w:rsid w:val="00691DE0"/>
    <w:rsid w:val="00693361"/>
    <w:rsid w:val="0069350E"/>
    <w:rsid w:val="00694838"/>
    <w:rsid w:val="00695437"/>
    <w:rsid w:val="00695A95"/>
    <w:rsid w:val="0069724F"/>
    <w:rsid w:val="0069788C"/>
    <w:rsid w:val="006A031C"/>
    <w:rsid w:val="006A10A7"/>
    <w:rsid w:val="006A119E"/>
    <w:rsid w:val="006A12DF"/>
    <w:rsid w:val="006A32E9"/>
    <w:rsid w:val="006A392A"/>
    <w:rsid w:val="006A3ECA"/>
    <w:rsid w:val="006A549E"/>
    <w:rsid w:val="006A5EC7"/>
    <w:rsid w:val="006A62BB"/>
    <w:rsid w:val="006B032C"/>
    <w:rsid w:val="006B0E48"/>
    <w:rsid w:val="006B1007"/>
    <w:rsid w:val="006B1490"/>
    <w:rsid w:val="006B19DE"/>
    <w:rsid w:val="006B27C7"/>
    <w:rsid w:val="006B39F5"/>
    <w:rsid w:val="006B4225"/>
    <w:rsid w:val="006B4608"/>
    <w:rsid w:val="006B4790"/>
    <w:rsid w:val="006B57F2"/>
    <w:rsid w:val="006B5C14"/>
    <w:rsid w:val="006B68DD"/>
    <w:rsid w:val="006B7A58"/>
    <w:rsid w:val="006B7D52"/>
    <w:rsid w:val="006B7DC4"/>
    <w:rsid w:val="006C0A7F"/>
    <w:rsid w:val="006C14C8"/>
    <w:rsid w:val="006C19E8"/>
    <w:rsid w:val="006C1BB9"/>
    <w:rsid w:val="006C2B9A"/>
    <w:rsid w:val="006C40CA"/>
    <w:rsid w:val="006C543C"/>
    <w:rsid w:val="006D232D"/>
    <w:rsid w:val="006D3AA1"/>
    <w:rsid w:val="006D726B"/>
    <w:rsid w:val="006D7C07"/>
    <w:rsid w:val="006D7FEC"/>
    <w:rsid w:val="006E18EF"/>
    <w:rsid w:val="006E4D41"/>
    <w:rsid w:val="006E4DFE"/>
    <w:rsid w:val="006E68D5"/>
    <w:rsid w:val="006E7A9D"/>
    <w:rsid w:val="006F019F"/>
    <w:rsid w:val="006F1727"/>
    <w:rsid w:val="006F17B9"/>
    <w:rsid w:val="006F2D6B"/>
    <w:rsid w:val="006F2FAE"/>
    <w:rsid w:val="006F3311"/>
    <w:rsid w:val="006F38F7"/>
    <w:rsid w:val="006F3D8A"/>
    <w:rsid w:val="006F4589"/>
    <w:rsid w:val="006F5D8C"/>
    <w:rsid w:val="006F63BD"/>
    <w:rsid w:val="006F7034"/>
    <w:rsid w:val="006F759E"/>
    <w:rsid w:val="006F7A96"/>
    <w:rsid w:val="00700F57"/>
    <w:rsid w:val="007020B6"/>
    <w:rsid w:val="00703643"/>
    <w:rsid w:val="007041D5"/>
    <w:rsid w:val="00706A89"/>
    <w:rsid w:val="00707E20"/>
    <w:rsid w:val="0071040D"/>
    <w:rsid w:val="00710CAE"/>
    <w:rsid w:val="00711C64"/>
    <w:rsid w:val="007123C0"/>
    <w:rsid w:val="0071497B"/>
    <w:rsid w:val="007155E8"/>
    <w:rsid w:val="007155FF"/>
    <w:rsid w:val="007165C8"/>
    <w:rsid w:val="007167B7"/>
    <w:rsid w:val="00716DA2"/>
    <w:rsid w:val="0071797A"/>
    <w:rsid w:val="00720A4C"/>
    <w:rsid w:val="007234DB"/>
    <w:rsid w:val="00723EDC"/>
    <w:rsid w:val="00723F15"/>
    <w:rsid w:val="00725D05"/>
    <w:rsid w:val="00726380"/>
    <w:rsid w:val="007266B4"/>
    <w:rsid w:val="0072792B"/>
    <w:rsid w:val="007279C9"/>
    <w:rsid w:val="00732207"/>
    <w:rsid w:val="00732AA9"/>
    <w:rsid w:val="00732D85"/>
    <w:rsid w:val="0073466D"/>
    <w:rsid w:val="00735BC0"/>
    <w:rsid w:val="00736597"/>
    <w:rsid w:val="00736912"/>
    <w:rsid w:val="007411DF"/>
    <w:rsid w:val="0074355E"/>
    <w:rsid w:val="00743706"/>
    <w:rsid w:val="00743A6C"/>
    <w:rsid w:val="0074497F"/>
    <w:rsid w:val="00745106"/>
    <w:rsid w:val="00747772"/>
    <w:rsid w:val="00747DF2"/>
    <w:rsid w:val="00747E24"/>
    <w:rsid w:val="007510DE"/>
    <w:rsid w:val="0075364D"/>
    <w:rsid w:val="0075398B"/>
    <w:rsid w:val="00754145"/>
    <w:rsid w:val="00755E34"/>
    <w:rsid w:val="00757083"/>
    <w:rsid w:val="0076073E"/>
    <w:rsid w:val="007637FF"/>
    <w:rsid w:val="00764F2E"/>
    <w:rsid w:val="00767E26"/>
    <w:rsid w:val="007704AE"/>
    <w:rsid w:val="0077163C"/>
    <w:rsid w:val="00772CBC"/>
    <w:rsid w:val="0077426D"/>
    <w:rsid w:val="007753F2"/>
    <w:rsid w:val="00775660"/>
    <w:rsid w:val="00775B98"/>
    <w:rsid w:val="00777461"/>
    <w:rsid w:val="007807F0"/>
    <w:rsid w:val="00780E18"/>
    <w:rsid w:val="00781EA9"/>
    <w:rsid w:val="0078259B"/>
    <w:rsid w:val="00782B4B"/>
    <w:rsid w:val="007869BD"/>
    <w:rsid w:val="00787150"/>
    <w:rsid w:val="00787435"/>
    <w:rsid w:val="00787AB6"/>
    <w:rsid w:val="007912E7"/>
    <w:rsid w:val="007915E4"/>
    <w:rsid w:val="0079432F"/>
    <w:rsid w:val="007956F0"/>
    <w:rsid w:val="0079580E"/>
    <w:rsid w:val="00795AE7"/>
    <w:rsid w:val="00795BD1"/>
    <w:rsid w:val="00795C09"/>
    <w:rsid w:val="0079609D"/>
    <w:rsid w:val="007A010A"/>
    <w:rsid w:val="007A01C2"/>
    <w:rsid w:val="007A0F46"/>
    <w:rsid w:val="007A1EC0"/>
    <w:rsid w:val="007A3221"/>
    <w:rsid w:val="007A4B6D"/>
    <w:rsid w:val="007A4C71"/>
    <w:rsid w:val="007A4F33"/>
    <w:rsid w:val="007A5615"/>
    <w:rsid w:val="007A5AE2"/>
    <w:rsid w:val="007A5B24"/>
    <w:rsid w:val="007A73D1"/>
    <w:rsid w:val="007A7756"/>
    <w:rsid w:val="007A799D"/>
    <w:rsid w:val="007B0304"/>
    <w:rsid w:val="007B1C19"/>
    <w:rsid w:val="007B1D6F"/>
    <w:rsid w:val="007B1FA9"/>
    <w:rsid w:val="007B3538"/>
    <w:rsid w:val="007B4B14"/>
    <w:rsid w:val="007B4E83"/>
    <w:rsid w:val="007B55E2"/>
    <w:rsid w:val="007B62D7"/>
    <w:rsid w:val="007B692E"/>
    <w:rsid w:val="007B7E43"/>
    <w:rsid w:val="007C03A1"/>
    <w:rsid w:val="007C0469"/>
    <w:rsid w:val="007C2F8E"/>
    <w:rsid w:val="007C33E0"/>
    <w:rsid w:val="007C343A"/>
    <w:rsid w:val="007C4CCB"/>
    <w:rsid w:val="007C5901"/>
    <w:rsid w:val="007C5DF8"/>
    <w:rsid w:val="007C6214"/>
    <w:rsid w:val="007C70AF"/>
    <w:rsid w:val="007C781E"/>
    <w:rsid w:val="007D0A5F"/>
    <w:rsid w:val="007D2B76"/>
    <w:rsid w:val="007D3B50"/>
    <w:rsid w:val="007D4055"/>
    <w:rsid w:val="007D51F5"/>
    <w:rsid w:val="007D5D7C"/>
    <w:rsid w:val="007D6120"/>
    <w:rsid w:val="007E0A1D"/>
    <w:rsid w:val="007E1201"/>
    <w:rsid w:val="007E1997"/>
    <w:rsid w:val="007E1AEB"/>
    <w:rsid w:val="007E1E14"/>
    <w:rsid w:val="007E1E51"/>
    <w:rsid w:val="007E2095"/>
    <w:rsid w:val="007E43DA"/>
    <w:rsid w:val="007E44B7"/>
    <w:rsid w:val="007E4BD0"/>
    <w:rsid w:val="007E5439"/>
    <w:rsid w:val="007E6508"/>
    <w:rsid w:val="007E6A9E"/>
    <w:rsid w:val="007E6F1C"/>
    <w:rsid w:val="007F06F4"/>
    <w:rsid w:val="007F0F7D"/>
    <w:rsid w:val="007F1FF1"/>
    <w:rsid w:val="007F2286"/>
    <w:rsid w:val="007F2B81"/>
    <w:rsid w:val="007F3C3A"/>
    <w:rsid w:val="007F3D45"/>
    <w:rsid w:val="007F4100"/>
    <w:rsid w:val="007F5D94"/>
    <w:rsid w:val="007F5F90"/>
    <w:rsid w:val="007F6274"/>
    <w:rsid w:val="0080060F"/>
    <w:rsid w:val="00801D8C"/>
    <w:rsid w:val="00803AB0"/>
    <w:rsid w:val="008056DD"/>
    <w:rsid w:val="00805881"/>
    <w:rsid w:val="00805A22"/>
    <w:rsid w:val="00806827"/>
    <w:rsid w:val="008079C6"/>
    <w:rsid w:val="00807B50"/>
    <w:rsid w:val="008102E5"/>
    <w:rsid w:val="008107CA"/>
    <w:rsid w:val="008107DF"/>
    <w:rsid w:val="0081084D"/>
    <w:rsid w:val="00811650"/>
    <w:rsid w:val="00811C8C"/>
    <w:rsid w:val="00811D84"/>
    <w:rsid w:val="0081503E"/>
    <w:rsid w:val="00817DA9"/>
    <w:rsid w:val="008215AD"/>
    <w:rsid w:val="008217F3"/>
    <w:rsid w:val="00823083"/>
    <w:rsid w:val="00823F60"/>
    <w:rsid w:val="008248D8"/>
    <w:rsid w:val="008256E3"/>
    <w:rsid w:val="008259F9"/>
    <w:rsid w:val="00826F77"/>
    <w:rsid w:val="00827A94"/>
    <w:rsid w:val="00830BF7"/>
    <w:rsid w:val="00831B44"/>
    <w:rsid w:val="008325BC"/>
    <w:rsid w:val="00832B5A"/>
    <w:rsid w:val="0083303B"/>
    <w:rsid w:val="00833DAF"/>
    <w:rsid w:val="00835530"/>
    <w:rsid w:val="0083637E"/>
    <w:rsid w:val="00836B7D"/>
    <w:rsid w:val="00836D3B"/>
    <w:rsid w:val="00837477"/>
    <w:rsid w:val="00837BB1"/>
    <w:rsid w:val="0084144B"/>
    <w:rsid w:val="00842062"/>
    <w:rsid w:val="008425E3"/>
    <w:rsid w:val="00844D45"/>
    <w:rsid w:val="00844F80"/>
    <w:rsid w:val="008450E5"/>
    <w:rsid w:val="00846DB4"/>
    <w:rsid w:val="00847CBF"/>
    <w:rsid w:val="00850A49"/>
    <w:rsid w:val="0085360C"/>
    <w:rsid w:val="008536EF"/>
    <w:rsid w:val="0085412F"/>
    <w:rsid w:val="00854F2C"/>
    <w:rsid w:val="00855FA3"/>
    <w:rsid w:val="00856F26"/>
    <w:rsid w:val="00857314"/>
    <w:rsid w:val="00857735"/>
    <w:rsid w:val="0085775F"/>
    <w:rsid w:val="008605C9"/>
    <w:rsid w:val="00861600"/>
    <w:rsid w:val="00862031"/>
    <w:rsid w:val="0086257A"/>
    <w:rsid w:val="008635BA"/>
    <w:rsid w:val="0086387C"/>
    <w:rsid w:val="00863A05"/>
    <w:rsid w:val="00863C3D"/>
    <w:rsid w:val="00865E7C"/>
    <w:rsid w:val="00866C3A"/>
    <w:rsid w:val="00867142"/>
    <w:rsid w:val="0087094D"/>
    <w:rsid w:val="00870C0F"/>
    <w:rsid w:val="0087338E"/>
    <w:rsid w:val="008740AB"/>
    <w:rsid w:val="00876C34"/>
    <w:rsid w:val="00877D2E"/>
    <w:rsid w:val="00877FFE"/>
    <w:rsid w:val="00880084"/>
    <w:rsid w:val="00880926"/>
    <w:rsid w:val="00881B7D"/>
    <w:rsid w:val="008825E5"/>
    <w:rsid w:val="008843C7"/>
    <w:rsid w:val="00884F19"/>
    <w:rsid w:val="00885CE5"/>
    <w:rsid w:val="00887D12"/>
    <w:rsid w:val="00887D9E"/>
    <w:rsid w:val="008905A5"/>
    <w:rsid w:val="00890B21"/>
    <w:rsid w:val="0089176D"/>
    <w:rsid w:val="00891B29"/>
    <w:rsid w:val="0089262C"/>
    <w:rsid w:val="0089262E"/>
    <w:rsid w:val="00892797"/>
    <w:rsid w:val="00895AB5"/>
    <w:rsid w:val="00897397"/>
    <w:rsid w:val="008A0C1E"/>
    <w:rsid w:val="008A0CBA"/>
    <w:rsid w:val="008A1E9F"/>
    <w:rsid w:val="008A3325"/>
    <w:rsid w:val="008A3718"/>
    <w:rsid w:val="008A548F"/>
    <w:rsid w:val="008A5BDE"/>
    <w:rsid w:val="008A6269"/>
    <w:rsid w:val="008B1AB6"/>
    <w:rsid w:val="008B209C"/>
    <w:rsid w:val="008B3127"/>
    <w:rsid w:val="008B3A1F"/>
    <w:rsid w:val="008B5066"/>
    <w:rsid w:val="008B5AC2"/>
    <w:rsid w:val="008B5D8B"/>
    <w:rsid w:val="008B761D"/>
    <w:rsid w:val="008C02E9"/>
    <w:rsid w:val="008C0BBA"/>
    <w:rsid w:val="008C0DE8"/>
    <w:rsid w:val="008C0EDD"/>
    <w:rsid w:val="008C110A"/>
    <w:rsid w:val="008C16E5"/>
    <w:rsid w:val="008C17B4"/>
    <w:rsid w:val="008C1D40"/>
    <w:rsid w:val="008C1FFA"/>
    <w:rsid w:val="008C20D0"/>
    <w:rsid w:val="008C331A"/>
    <w:rsid w:val="008C5631"/>
    <w:rsid w:val="008C60EA"/>
    <w:rsid w:val="008C6348"/>
    <w:rsid w:val="008C69CE"/>
    <w:rsid w:val="008D06A5"/>
    <w:rsid w:val="008D2D24"/>
    <w:rsid w:val="008D39BC"/>
    <w:rsid w:val="008D3DCE"/>
    <w:rsid w:val="008D4E31"/>
    <w:rsid w:val="008E0E9C"/>
    <w:rsid w:val="008E1E58"/>
    <w:rsid w:val="008E2AB0"/>
    <w:rsid w:val="008E41EF"/>
    <w:rsid w:val="008E4547"/>
    <w:rsid w:val="008E5889"/>
    <w:rsid w:val="008E66AA"/>
    <w:rsid w:val="008F0255"/>
    <w:rsid w:val="008F1EBC"/>
    <w:rsid w:val="008F31A7"/>
    <w:rsid w:val="008F324C"/>
    <w:rsid w:val="008F32BF"/>
    <w:rsid w:val="008F33EB"/>
    <w:rsid w:val="008F3EB8"/>
    <w:rsid w:val="008F42B4"/>
    <w:rsid w:val="008F430C"/>
    <w:rsid w:val="008F4DDC"/>
    <w:rsid w:val="008F6550"/>
    <w:rsid w:val="008F6B53"/>
    <w:rsid w:val="009003DF"/>
    <w:rsid w:val="00900B4E"/>
    <w:rsid w:val="00901955"/>
    <w:rsid w:val="00905DCD"/>
    <w:rsid w:val="0090659B"/>
    <w:rsid w:val="009113FA"/>
    <w:rsid w:val="0091276F"/>
    <w:rsid w:val="009127D3"/>
    <w:rsid w:val="0091299C"/>
    <w:rsid w:val="00912C6E"/>
    <w:rsid w:val="009138A9"/>
    <w:rsid w:val="009147C9"/>
    <w:rsid w:val="00916494"/>
    <w:rsid w:val="009175B4"/>
    <w:rsid w:val="00917652"/>
    <w:rsid w:val="009203F7"/>
    <w:rsid w:val="009207D5"/>
    <w:rsid w:val="00920F9D"/>
    <w:rsid w:val="00920FE7"/>
    <w:rsid w:val="009214C7"/>
    <w:rsid w:val="00921875"/>
    <w:rsid w:val="009219DC"/>
    <w:rsid w:val="00921B56"/>
    <w:rsid w:val="00921BFF"/>
    <w:rsid w:val="00924159"/>
    <w:rsid w:val="00925140"/>
    <w:rsid w:val="009269DB"/>
    <w:rsid w:val="00930855"/>
    <w:rsid w:val="00931236"/>
    <w:rsid w:val="00931FCE"/>
    <w:rsid w:val="009325F0"/>
    <w:rsid w:val="0093451D"/>
    <w:rsid w:val="00934FE6"/>
    <w:rsid w:val="00935B73"/>
    <w:rsid w:val="009366C5"/>
    <w:rsid w:val="009369A1"/>
    <w:rsid w:val="009378B6"/>
    <w:rsid w:val="009378BF"/>
    <w:rsid w:val="0094195C"/>
    <w:rsid w:val="00942D70"/>
    <w:rsid w:val="00943918"/>
    <w:rsid w:val="00944851"/>
    <w:rsid w:val="009449ED"/>
    <w:rsid w:val="00944E58"/>
    <w:rsid w:val="00944FFD"/>
    <w:rsid w:val="00945419"/>
    <w:rsid w:val="009459BD"/>
    <w:rsid w:val="00945C64"/>
    <w:rsid w:val="009504C4"/>
    <w:rsid w:val="00950584"/>
    <w:rsid w:val="0095197D"/>
    <w:rsid w:val="00952127"/>
    <w:rsid w:val="0095307E"/>
    <w:rsid w:val="0095339A"/>
    <w:rsid w:val="0095499C"/>
    <w:rsid w:val="009564FA"/>
    <w:rsid w:val="0095665B"/>
    <w:rsid w:val="00957AC1"/>
    <w:rsid w:val="00960E57"/>
    <w:rsid w:val="0096147A"/>
    <w:rsid w:val="00963794"/>
    <w:rsid w:val="00963D60"/>
    <w:rsid w:val="0096544C"/>
    <w:rsid w:val="00965B8F"/>
    <w:rsid w:val="00965D76"/>
    <w:rsid w:val="00965E09"/>
    <w:rsid w:val="00967928"/>
    <w:rsid w:val="00976C78"/>
    <w:rsid w:val="00977476"/>
    <w:rsid w:val="0097796B"/>
    <w:rsid w:val="00977B30"/>
    <w:rsid w:val="00977ED5"/>
    <w:rsid w:val="00981B2D"/>
    <w:rsid w:val="00982EE3"/>
    <w:rsid w:val="009833D0"/>
    <w:rsid w:val="00983411"/>
    <w:rsid w:val="00983423"/>
    <w:rsid w:val="009836D6"/>
    <w:rsid w:val="00983E78"/>
    <w:rsid w:val="00984018"/>
    <w:rsid w:val="009840F1"/>
    <w:rsid w:val="00986CCB"/>
    <w:rsid w:val="0098702B"/>
    <w:rsid w:val="0098754C"/>
    <w:rsid w:val="00993566"/>
    <w:rsid w:val="00995C7E"/>
    <w:rsid w:val="00996635"/>
    <w:rsid w:val="00996AC3"/>
    <w:rsid w:val="00996B7B"/>
    <w:rsid w:val="009A1177"/>
    <w:rsid w:val="009A1644"/>
    <w:rsid w:val="009A1F41"/>
    <w:rsid w:val="009A2123"/>
    <w:rsid w:val="009A2A46"/>
    <w:rsid w:val="009A2FD4"/>
    <w:rsid w:val="009A5AE8"/>
    <w:rsid w:val="009A6174"/>
    <w:rsid w:val="009A6A58"/>
    <w:rsid w:val="009A6C83"/>
    <w:rsid w:val="009A6F4E"/>
    <w:rsid w:val="009A7665"/>
    <w:rsid w:val="009B1CB9"/>
    <w:rsid w:val="009B1D5F"/>
    <w:rsid w:val="009B271D"/>
    <w:rsid w:val="009B2DB0"/>
    <w:rsid w:val="009B3DA9"/>
    <w:rsid w:val="009B4547"/>
    <w:rsid w:val="009B5AFC"/>
    <w:rsid w:val="009B7738"/>
    <w:rsid w:val="009B7AF5"/>
    <w:rsid w:val="009C0126"/>
    <w:rsid w:val="009C0F96"/>
    <w:rsid w:val="009C1100"/>
    <w:rsid w:val="009C212C"/>
    <w:rsid w:val="009C35AA"/>
    <w:rsid w:val="009C373D"/>
    <w:rsid w:val="009C3DAB"/>
    <w:rsid w:val="009C6C29"/>
    <w:rsid w:val="009C7C24"/>
    <w:rsid w:val="009D02D7"/>
    <w:rsid w:val="009D2DB7"/>
    <w:rsid w:val="009D30F2"/>
    <w:rsid w:val="009D3710"/>
    <w:rsid w:val="009D40F3"/>
    <w:rsid w:val="009D4198"/>
    <w:rsid w:val="009D5CCA"/>
    <w:rsid w:val="009D6AB7"/>
    <w:rsid w:val="009D6EB9"/>
    <w:rsid w:val="009D6FF1"/>
    <w:rsid w:val="009E05BD"/>
    <w:rsid w:val="009E09A3"/>
    <w:rsid w:val="009E0A07"/>
    <w:rsid w:val="009E0EC0"/>
    <w:rsid w:val="009E1581"/>
    <w:rsid w:val="009E1749"/>
    <w:rsid w:val="009E21E6"/>
    <w:rsid w:val="009E25EE"/>
    <w:rsid w:val="009E2614"/>
    <w:rsid w:val="009E2CAB"/>
    <w:rsid w:val="009E31E8"/>
    <w:rsid w:val="009E6744"/>
    <w:rsid w:val="009E6981"/>
    <w:rsid w:val="009E7282"/>
    <w:rsid w:val="009E76CA"/>
    <w:rsid w:val="009E7DB2"/>
    <w:rsid w:val="009F050B"/>
    <w:rsid w:val="009F05D0"/>
    <w:rsid w:val="009F093B"/>
    <w:rsid w:val="009F21A9"/>
    <w:rsid w:val="009F21F0"/>
    <w:rsid w:val="009F26E1"/>
    <w:rsid w:val="009F2E71"/>
    <w:rsid w:val="009F3B06"/>
    <w:rsid w:val="009F4B42"/>
    <w:rsid w:val="009F555E"/>
    <w:rsid w:val="009F7D90"/>
    <w:rsid w:val="00A00EA8"/>
    <w:rsid w:val="00A03652"/>
    <w:rsid w:val="00A03E61"/>
    <w:rsid w:val="00A0416B"/>
    <w:rsid w:val="00A055EC"/>
    <w:rsid w:val="00A05D13"/>
    <w:rsid w:val="00A06477"/>
    <w:rsid w:val="00A12921"/>
    <w:rsid w:val="00A129F7"/>
    <w:rsid w:val="00A1337A"/>
    <w:rsid w:val="00A13A50"/>
    <w:rsid w:val="00A147A3"/>
    <w:rsid w:val="00A15068"/>
    <w:rsid w:val="00A15B3B"/>
    <w:rsid w:val="00A15BD5"/>
    <w:rsid w:val="00A20452"/>
    <w:rsid w:val="00A209B5"/>
    <w:rsid w:val="00A212CC"/>
    <w:rsid w:val="00A21321"/>
    <w:rsid w:val="00A21FF9"/>
    <w:rsid w:val="00A23136"/>
    <w:rsid w:val="00A239E2"/>
    <w:rsid w:val="00A24FC2"/>
    <w:rsid w:val="00A3117E"/>
    <w:rsid w:val="00A311FD"/>
    <w:rsid w:val="00A332B7"/>
    <w:rsid w:val="00A34A94"/>
    <w:rsid w:val="00A369BD"/>
    <w:rsid w:val="00A3774C"/>
    <w:rsid w:val="00A405BF"/>
    <w:rsid w:val="00A43120"/>
    <w:rsid w:val="00A4418E"/>
    <w:rsid w:val="00A44E20"/>
    <w:rsid w:val="00A4635D"/>
    <w:rsid w:val="00A47C44"/>
    <w:rsid w:val="00A47E8C"/>
    <w:rsid w:val="00A5022B"/>
    <w:rsid w:val="00A50F9F"/>
    <w:rsid w:val="00A51861"/>
    <w:rsid w:val="00A5241F"/>
    <w:rsid w:val="00A52974"/>
    <w:rsid w:val="00A53567"/>
    <w:rsid w:val="00A5388A"/>
    <w:rsid w:val="00A54F30"/>
    <w:rsid w:val="00A55890"/>
    <w:rsid w:val="00A56ABC"/>
    <w:rsid w:val="00A571C5"/>
    <w:rsid w:val="00A578A5"/>
    <w:rsid w:val="00A61F42"/>
    <w:rsid w:val="00A61FE3"/>
    <w:rsid w:val="00A62037"/>
    <w:rsid w:val="00A630BA"/>
    <w:rsid w:val="00A642B7"/>
    <w:rsid w:val="00A645FE"/>
    <w:rsid w:val="00A66991"/>
    <w:rsid w:val="00A70A24"/>
    <w:rsid w:val="00A711BF"/>
    <w:rsid w:val="00A71D52"/>
    <w:rsid w:val="00A727AF"/>
    <w:rsid w:val="00A75466"/>
    <w:rsid w:val="00A76B87"/>
    <w:rsid w:val="00A77B63"/>
    <w:rsid w:val="00A80E99"/>
    <w:rsid w:val="00A813ED"/>
    <w:rsid w:val="00A835D2"/>
    <w:rsid w:val="00A83FC3"/>
    <w:rsid w:val="00A8539D"/>
    <w:rsid w:val="00A86C67"/>
    <w:rsid w:val="00A8733B"/>
    <w:rsid w:val="00A8793E"/>
    <w:rsid w:val="00A90731"/>
    <w:rsid w:val="00A90A72"/>
    <w:rsid w:val="00A924B6"/>
    <w:rsid w:val="00A9423B"/>
    <w:rsid w:val="00A944EB"/>
    <w:rsid w:val="00A948AE"/>
    <w:rsid w:val="00A9538F"/>
    <w:rsid w:val="00A95BA1"/>
    <w:rsid w:val="00A96319"/>
    <w:rsid w:val="00A9674F"/>
    <w:rsid w:val="00A96CFB"/>
    <w:rsid w:val="00A96E70"/>
    <w:rsid w:val="00A97100"/>
    <w:rsid w:val="00A97B82"/>
    <w:rsid w:val="00AA0938"/>
    <w:rsid w:val="00AA0D5D"/>
    <w:rsid w:val="00AA1B3D"/>
    <w:rsid w:val="00AA240F"/>
    <w:rsid w:val="00AA2468"/>
    <w:rsid w:val="00AA270B"/>
    <w:rsid w:val="00AA3157"/>
    <w:rsid w:val="00AA329C"/>
    <w:rsid w:val="00AA48F2"/>
    <w:rsid w:val="00AA554E"/>
    <w:rsid w:val="00AA5A79"/>
    <w:rsid w:val="00AA5CE8"/>
    <w:rsid w:val="00AA6EB2"/>
    <w:rsid w:val="00AA7172"/>
    <w:rsid w:val="00AA74A8"/>
    <w:rsid w:val="00AA7D93"/>
    <w:rsid w:val="00AB09F0"/>
    <w:rsid w:val="00AB0D90"/>
    <w:rsid w:val="00AB18BD"/>
    <w:rsid w:val="00AB2232"/>
    <w:rsid w:val="00AB2AD7"/>
    <w:rsid w:val="00AB3F0E"/>
    <w:rsid w:val="00AB4BA4"/>
    <w:rsid w:val="00AB6370"/>
    <w:rsid w:val="00AB692A"/>
    <w:rsid w:val="00AB7563"/>
    <w:rsid w:val="00AB7C31"/>
    <w:rsid w:val="00AC000B"/>
    <w:rsid w:val="00AC2031"/>
    <w:rsid w:val="00AC52C8"/>
    <w:rsid w:val="00AC574F"/>
    <w:rsid w:val="00AC6E14"/>
    <w:rsid w:val="00AD0507"/>
    <w:rsid w:val="00AD06FB"/>
    <w:rsid w:val="00AD0781"/>
    <w:rsid w:val="00AD1743"/>
    <w:rsid w:val="00AD201C"/>
    <w:rsid w:val="00AD2183"/>
    <w:rsid w:val="00AD238F"/>
    <w:rsid w:val="00AD29F1"/>
    <w:rsid w:val="00AD368A"/>
    <w:rsid w:val="00AD3732"/>
    <w:rsid w:val="00AD37EA"/>
    <w:rsid w:val="00AD3B1E"/>
    <w:rsid w:val="00AD458F"/>
    <w:rsid w:val="00AD5B19"/>
    <w:rsid w:val="00AD7394"/>
    <w:rsid w:val="00AD76B7"/>
    <w:rsid w:val="00AE087C"/>
    <w:rsid w:val="00AE179E"/>
    <w:rsid w:val="00AE2B2E"/>
    <w:rsid w:val="00AE340B"/>
    <w:rsid w:val="00AE44DE"/>
    <w:rsid w:val="00AE4B52"/>
    <w:rsid w:val="00AE69E1"/>
    <w:rsid w:val="00AE6DCD"/>
    <w:rsid w:val="00AE73A6"/>
    <w:rsid w:val="00AE7FD1"/>
    <w:rsid w:val="00AF1BF6"/>
    <w:rsid w:val="00AF1F6E"/>
    <w:rsid w:val="00AF3E14"/>
    <w:rsid w:val="00AF3EEC"/>
    <w:rsid w:val="00AF422A"/>
    <w:rsid w:val="00AF4550"/>
    <w:rsid w:val="00AF51E7"/>
    <w:rsid w:val="00AF58DE"/>
    <w:rsid w:val="00AF76B4"/>
    <w:rsid w:val="00AF7FF4"/>
    <w:rsid w:val="00B00582"/>
    <w:rsid w:val="00B0088E"/>
    <w:rsid w:val="00B01500"/>
    <w:rsid w:val="00B04A6E"/>
    <w:rsid w:val="00B04BEB"/>
    <w:rsid w:val="00B05793"/>
    <w:rsid w:val="00B06285"/>
    <w:rsid w:val="00B06752"/>
    <w:rsid w:val="00B06FDE"/>
    <w:rsid w:val="00B12742"/>
    <w:rsid w:val="00B12D95"/>
    <w:rsid w:val="00B14FD5"/>
    <w:rsid w:val="00B15907"/>
    <w:rsid w:val="00B16092"/>
    <w:rsid w:val="00B165A9"/>
    <w:rsid w:val="00B16EEE"/>
    <w:rsid w:val="00B17514"/>
    <w:rsid w:val="00B17CEC"/>
    <w:rsid w:val="00B2068C"/>
    <w:rsid w:val="00B21A29"/>
    <w:rsid w:val="00B21E3F"/>
    <w:rsid w:val="00B2325A"/>
    <w:rsid w:val="00B23BF7"/>
    <w:rsid w:val="00B25B33"/>
    <w:rsid w:val="00B26216"/>
    <w:rsid w:val="00B26F32"/>
    <w:rsid w:val="00B27A0F"/>
    <w:rsid w:val="00B30BE2"/>
    <w:rsid w:val="00B32E42"/>
    <w:rsid w:val="00B34C74"/>
    <w:rsid w:val="00B352F4"/>
    <w:rsid w:val="00B353A1"/>
    <w:rsid w:val="00B3551E"/>
    <w:rsid w:val="00B36387"/>
    <w:rsid w:val="00B36520"/>
    <w:rsid w:val="00B379A2"/>
    <w:rsid w:val="00B40245"/>
    <w:rsid w:val="00B40747"/>
    <w:rsid w:val="00B41353"/>
    <w:rsid w:val="00B4151D"/>
    <w:rsid w:val="00B419DE"/>
    <w:rsid w:val="00B42E82"/>
    <w:rsid w:val="00B43A85"/>
    <w:rsid w:val="00B442F1"/>
    <w:rsid w:val="00B454FF"/>
    <w:rsid w:val="00B456A6"/>
    <w:rsid w:val="00B457F9"/>
    <w:rsid w:val="00B45845"/>
    <w:rsid w:val="00B459E6"/>
    <w:rsid w:val="00B45C58"/>
    <w:rsid w:val="00B46494"/>
    <w:rsid w:val="00B46AD3"/>
    <w:rsid w:val="00B46DB1"/>
    <w:rsid w:val="00B47A88"/>
    <w:rsid w:val="00B509EE"/>
    <w:rsid w:val="00B50B71"/>
    <w:rsid w:val="00B51ED6"/>
    <w:rsid w:val="00B5204F"/>
    <w:rsid w:val="00B54324"/>
    <w:rsid w:val="00B55F97"/>
    <w:rsid w:val="00B577B7"/>
    <w:rsid w:val="00B57C38"/>
    <w:rsid w:val="00B609BD"/>
    <w:rsid w:val="00B60D74"/>
    <w:rsid w:val="00B63378"/>
    <w:rsid w:val="00B64839"/>
    <w:rsid w:val="00B64B78"/>
    <w:rsid w:val="00B64D23"/>
    <w:rsid w:val="00B65D0C"/>
    <w:rsid w:val="00B6607F"/>
    <w:rsid w:val="00B66F7F"/>
    <w:rsid w:val="00B7048F"/>
    <w:rsid w:val="00B7085D"/>
    <w:rsid w:val="00B709D6"/>
    <w:rsid w:val="00B71A42"/>
    <w:rsid w:val="00B71F15"/>
    <w:rsid w:val="00B72CEB"/>
    <w:rsid w:val="00B72DCD"/>
    <w:rsid w:val="00B73603"/>
    <w:rsid w:val="00B74AB1"/>
    <w:rsid w:val="00B75BCC"/>
    <w:rsid w:val="00B75DDA"/>
    <w:rsid w:val="00B76966"/>
    <w:rsid w:val="00B76D7F"/>
    <w:rsid w:val="00B77594"/>
    <w:rsid w:val="00B81AA9"/>
    <w:rsid w:val="00B84437"/>
    <w:rsid w:val="00B8582D"/>
    <w:rsid w:val="00B861DE"/>
    <w:rsid w:val="00B871F9"/>
    <w:rsid w:val="00B876C7"/>
    <w:rsid w:val="00B932F9"/>
    <w:rsid w:val="00B94A45"/>
    <w:rsid w:val="00B94D69"/>
    <w:rsid w:val="00B95FE0"/>
    <w:rsid w:val="00B96BBD"/>
    <w:rsid w:val="00B970FE"/>
    <w:rsid w:val="00B97AA0"/>
    <w:rsid w:val="00BA2106"/>
    <w:rsid w:val="00BA2277"/>
    <w:rsid w:val="00BA2B07"/>
    <w:rsid w:val="00BA382C"/>
    <w:rsid w:val="00BA3952"/>
    <w:rsid w:val="00BA54BC"/>
    <w:rsid w:val="00BA5567"/>
    <w:rsid w:val="00BA6564"/>
    <w:rsid w:val="00BA65BC"/>
    <w:rsid w:val="00BA6F59"/>
    <w:rsid w:val="00BA7723"/>
    <w:rsid w:val="00BA789A"/>
    <w:rsid w:val="00BB3C29"/>
    <w:rsid w:val="00BB4776"/>
    <w:rsid w:val="00BB4974"/>
    <w:rsid w:val="00BB5EAA"/>
    <w:rsid w:val="00BB7F16"/>
    <w:rsid w:val="00BC07E7"/>
    <w:rsid w:val="00BC1228"/>
    <w:rsid w:val="00BC1F2C"/>
    <w:rsid w:val="00BC4BB6"/>
    <w:rsid w:val="00BC5A82"/>
    <w:rsid w:val="00BC6461"/>
    <w:rsid w:val="00BC793F"/>
    <w:rsid w:val="00BC7D16"/>
    <w:rsid w:val="00BD0E2B"/>
    <w:rsid w:val="00BD0FFA"/>
    <w:rsid w:val="00BD1CF9"/>
    <w:rsid w:val="00BD286A"/>
    <w:rsid w:val="00BD3D23"/>
    <w:rsid w:val="00BD3D25"/>
    <w:rsid w:val="00BD495A"/>
    <w:rsid w:val="00BD53AB"/>
    <w:rsid w:val="00BD6828"/>
    <w:rsid w:val="00BD759B"/>
    <w:rsid w:val="00BD7C0A"/>
    <w:rsid w:val="00BE24AE"/>
    <w:rsid w:val="00BE2C7D"/>
    <w:rsid w:val="00BE4281"/>
    <w:rsid w:val="00BE4654"/>
    <w:rsid w:val="00BE5C1E"/>
    <w:rsid w:val="00BE6285"/>
    <w:rsid w:val="00BF0483"/>
    <w:rsid w:val="00BF2DF8"/>
    <w:rsid w:val="00BF32EC"/>
    <w:rsid w:val="00BF4431"/>
    <w:rsid w:val="00BF4EEE"/>
    <w:rsid w:val="00BF651A"/>
    <w:rsid w:val="00BF69C8"/>
    <w:rsid w:val="00BF6D83"/>
    <w:rsid w:val="00BF7FFE"/>
    <w:rsid w:val="00C007DE"/>
    <w:rsid w:val="00C00CB3"/>
    <w:rsid w:val="00C01765"/>
    <w:rsid w:val="00C017FB"/>
    <w:rsid w:val="00C034A4"/>
    <w:rsid w:val="00C04AFA"/>
    <w:rsid w:val="00C04CAC"/>
    <w:rsid w:val="00C05139"/>
    <w:rsid w:val="00C05D2C"/>
    <w:rsid w:val="00C06514"/>
    <w:rsid w:val="00C075C9"/>
    <w:rsid w:val="00C11164"/>
    <w:rsid w:val="00C12DAA"/>
    <w:rsid w:val="00C13D0F"/>
    <w:rsid w:val="00C153BA"/>
    <w:rsid w:val="00C20D12"/>
    <w:rsid w:val="00C213C6"/>
    <w:rsid w:val="00C21841"/>
    <w:rsid w:val="00C245B4"/>
    <w:rsid w:val="00C247E8"/>
    <w:rsid w:val="00C27471"/>
    <w:rsid w:val="00C27E75"/>
    <w:rsid w:val="00C300D3"/>
    <w:rsid w:val="00C30439"/>
    <w:rsid w:val="00C317EE"/>
    <w:rsid w:val="00C329AD"/>
    <w:rsid w:val="00C33310"/>
    <w:rsid w:val="00C337FE"/>
    <w:rsid w:val="00C353A5"/>
    <w:rsid w:val="00C35C7C"/>
    <w:rsid w:val="00C3685F"/>
    <w:rsid w:val="00C37BF3"/>
    <w:rsid w:val="00C40B09"/>
    <w:rsid w:val="00C41A9F"/>
    <w:rsid w:val="00C4428E"/>
    <w:rsid w:val="00C45FD6"/>
    <w:rsid w:val="00C47393"/>
    <w:rsid w:val="00C5149E"/>
    <w:rsid w:val="00C51EDD"/>
    <w:rsid w:val="00C52A5E"/>
    <w:rsid w:val="00C53721"/>
    <w:rsid w:val="00C54101"/>
    <w:rsid w:val="00C54659"/>
    <w:rsid w:val="00C5480E"/>
    <w:rsid w:val="00C54B29"/>
    <w:rsid w:val="00C54FAD"/>
    <w:rsid w:val="00C577F0"/>
    <w:rsid w:val="00C6111D"/>
    <w:rsid w:val="00C61AEB"/>
    <w:rsid w:val="00C61EEF"/>
    <w:rsid w:val="00C62B46"/>
    <w:rsid w:val="00C66FD9"/>
    <w:rsid w:val="00C6749F"/>
    <w:rsid w:val="00C67C9D"/>
    <w:rsid w:val="00C67F42"/>
    <w:rsid w:val="00C70425"/>
    <w:rsid w:val="00C70555"/>
    <w:rsid w:val="00C72096"/>
    <w:rsid w:val="00C721E8"/>
    <w:rsid w:val="00C72556"/>
    <w:rsid w:val="00C745AB"/>
    <w:rsid w:val="00C74A82"/>
    <w:rsid w:val="00C74DDA"/>
    <w:rsid w:val="00C765B9"/>
    <w:rsid w:val="00C77B98"/>
    <w:rsid w:val="00C80102"/>
    <w:rsid w:val="00C81ED2"/>
    <w:rsid w:val="00C822D1"/>
    <w:rsid w:val="00C8736F"/>
    <w:rsid w:val="00C90B8D"/>
    <w:rsid w:val="00C919E9"/>
    <w:rsid w:val="00C921BE"/>
    <w:rsid w:val="00C93226"/>
    <w:rsid w:val="00C9325F"/>
    <w:rsid w:val="00C9431B"/>
    <w:rsid w:val="00C94D9F"/>
    <w:rsid w:val="00C95ED9"/>
    <w:rsid w:val="00C9652F"/>
    <w:rsid w:val="00C96A35"/>
    <w:rsid w:val="00CA0378"/>
    <w:rsid w:val="00CA0EE9"/>
    <w:rsid w:val="00CA31CE"/>
    <w:rsid w:val="00CA369D"/>
    <w:rsid w:val="00CA50FB"/>
    <w:rsid w:val="00CA7883"/>
    <w:rsid w:val="00CA78EF"/>
    <w:rsid w:val="00CB05B2"/>
    <w:rsid w:val="00CB156A"/>
    <w:rsid w:val="00CB21BF"/>
    <w:rsid w:val="00CB3F29"/>
    <w:rsid w:val="00CB5E45"/>
    <w:rsid w:val="00CB7605"/>
    <w:rsid w:val="00CC0503"/>
    <w:rsid w:val="00CC0F9D"/>
    <w:rsid w:val="00CC1150"/>
    <w:rsid w:val="00CC17CB"/>
    <w:rsid w:val="00CC4307"/>
    <w:rsid w:val="00CC5C9F"/>
    <w:rsid w:val="00CC6279"/>
    <w:rsid w:val="00CC797C"/>
    <w:rsid w:val="00CD2ADD"/>
    <w:rsid w:val="00CD3F97"/>
    <w:rsid w:val="00CD4B20"/>
    <w:rsid w:val="00CD5384"/>
    <w:rsid w:val="00CD55E7"/>
    <w:rsid w:val="00CD5C16"/>
    <w:rsid w:val="00CD5CFC"/>
    <w:rsid w:val="00CD5DF9"/>
    <w:rsid w:val="00CD6053"/>
    <w:rsid w:val="00CE436B"/>
    <w:rsid w:val="00CE4DF6"/>
    <w:rsid w:val="00CE51DC"/>
    <w:rsid w:val="00CE5962"/>
    <w:rsid w:val="00CE6807"/>
    <w:rsid w:val="00CE7F3A"/>
    <w:rsid w:val="00CF05DD"/>
    <w:rsid w:val="00CF061A"/>
    <w:rsid w:val="00CF3485"/>
    <w:rsid w:val="00CF3C9E"/>
    <w:rsid w:val="00CF46BD"/>
    <w:rsid w:val="00CF48F8"/>
    <w:rsid w:val="00CF51EE"/>
    <w:rsid w:val="00CF5825"/>
    <w:rsid w:val="00CF6C95"/>
    <w:rsid w:val="00CF6F64"/>
    <w:rsid w:val="00D00B79"/>
    <w:rsid w:val="00D01192"/>
    <w:rsid w:val="00D014B9"/>
    <w:rsid w:val="00D022F6"/>
    <w:rsid w:val="00D03004"/>
    <w:rsid w:val="00D0491F"/>
    <w:rsid w:val="00D0558A"/>
    <w:rsid w:val="00D061BA"/>
    <w:rsid w:val="00D0689C"/>
    <w:rsid w:val="00D06AB7"/>
    <w:rsid w:val="00D07145"/>
    <w:rsid w:val="00D07DB1"/>
    <w:rsid w:val="00D10234"/>
    <w:rsid w:val="00D104A6"/>
    <w:rsid w:val="00D10E17"/>
    <w:rsid w:val="00D11003"/>
    <w:rsid w:val="00D11066"/>
    <w:rsid w:val="00D131A5"/>
    <w:rsid w:val="00D13FDC"/>
    <w:rsid w:val="00D14E8E"/>
    <w:rsid w:val="00D16EB1"/>
    <w:rsid w:val="00D17214"/>
    <w:rsid w:val="00D17545"/>
    <w:rsid w:val="00D20D30"/>
    <w:rsid w:val="00D220F3"/>
    <w:rsid w:val="00D22A77"/>
    <w:rsid w:val="00D23A33"/>
    <w:rsid w:val="00D2405F"/>
    <w:rsid w:val="00D245AE"/>
    <w:rsid w:val="00D25B4B"/>
    <w:rsid w:val="00D25BDE"/>
    <w:rsid w:val="00D27B23"/>
    <w:rsid w:val="00D30411"/>
    <w:rsid w:val="00D30781"/>
    <w:rsid w:val="00D30977"/>
    <w:rsid w:val="00D31C60"/>
    <w:rsid w:val="00D32B9D"/>
    <w:rsid w:val="00D33406"/>
    <w:rsid w:val="00D349D3"/>
    <w:rsid w:val="00D351D6"/>
    <w:rsid w:val="00D35550"/>
    <w:rsid w:val="00D37454"/>
    <w:rsid w:val="00D37978"/>
    <w:rsid w:val="00D403AC"/>
    <w:rsid w:val="00D40F79"/>
    <w:rsid w:val="00D411B5"/>
    <w:rsid w:val="00D4130D"/>
    <w:rsid w:val="00D416AC"/>
    <w:rsid w:val="00D41876"/>
    <w:rsid w:val="00D429FE"/>
    <w:rsid w:val="00D4370F"/>
    <w:rsid w:val="00D437E4"/>
    <w:rsid w:val="00D43A26"/>
    <w:rsid w:val="00D43C8B"/>
    <w:rsid w:val="00D4408B"/>
    <w:rsid w:val="00D4502C"/>
    <w:rsid w:val="00D45C9A"/>
    <w:rsid w:val="00D46E81"/>
    <w:rsid w:val="00D50074"/>
    <w:rsid w:val="00D514C2"/>
    <w:rsid w:val="00D518CB"/>
    <w:rsid w:val="00D5229E"/>
    <w:rsid w:val="00D52D1F"/>
    <w:rsid w:val="00D5360B"/>
    <w:rsid w:val="00D540FA"/>
    <w:rsid w:val="00D543B6"/>
    <w:rsid w:val="00D54D9E"/>
    <w:rsid w:val="00D55C9D"/>
    <w:rsid w:val="00D55ED9"/>
    <w:rsid w:val="00D56565"/>
    <w:rsid w:val="00D56BC2"/>
    <w:rsid w:val="00D56F66"/>
    <w:rsid w:val="00D574A2"/>
    <w:rsid w:val="00D5761D"/>
    <w:rsid w:val="00D5787C"/>
    <w:rsid w:val="00D60A1D"/>
    <w:rsid w:val="00D60DF8"/>
    <w:rsid w:val="00D6184A"/>
    <w:rsid w:val="00D62C04"/>
    <w:rsid w:val="00D62F71"/>
    <w:rsid w:val="00D630E3"/>
    <w:rsid w:val="00D63C65"/>
    <w:rsid w:val="00D64180"/>
    <w:rsid w:val="00D65166"/>
    <w:rsid w:val="00D663A5"/>
    <w:rsid w:val="00D66721"/>
    <w:rsid w:val="00D66D6A"/>
    <w:rsid w:val="00D70DC1"/>
    <w:rsid w:val="00D7148C"/>
    <w:rsid w:val="00D7213D"/>
    <w:rsid w:val="00D73720"/>
    <w:rsid w:val="00D73A10"/>
    <w:rsid w:val="00D73E03"/>
    <w:rsid w:val="00D8047D"/>
    <w:rsid w:val="00D80696"/>
    <w:rsid w:val="00D80A63"/>
    <w:rsid w:val="00D80B3F"/>
    <w:rsid w:val="00D8151E"/>
    <w:rsid w:val="00D81DD4"/>
    <w:rsid w:val="00D81F23"/>
    <w:rsid w:val="00D82270"/>
    <w:rsid w:val="00D845A3"/>
    <w:rsid w:val="00D854D4"/>
    <w:rsid w:val="00D8572E"/>
    <w:rsid w:val="00D86A1F"/>
    <w:rsid w:val="00D91BC0"/>
    <w:rsid w:val="00D91EA8"/>
    <w:rsid w:val="00D92259"/>
    <w:rsid w:val="00D932E0"/>
    <w:rsid w:val="00D93438"/>
    <w:rsid w:val="00D94003"/>
    <w:rsid w:val="00D94887"/>
    <w:rsid w:val="00D956C8"/>
    <w:rsid w:val="00D9593C"/>
    <w:rsid w:val="00D96515"/>
    <w:rsid w:val="00D970C2"/>
    <w:rsid w:val="00D97A6B"/>
    <w:rsid w:val="00D97E3F"/>
    <w:rsid w:val="00DA0C62"/>
    <w:rsid w:val="00DA148F"/>
    <w:rsid w:val="00DA1BF4"/>
    <w:rsid w:val="00DA364B"/>
    <w:rsid w:val="00DA3CD4"/>
    <w:rsid w:val="00DA433F"/>
    <w:rsid w:val="00DA4948"/>
    <w:rsid w:val="00DA5D5F"/>
    <w:rsid w:val="00DA785A"/>
    <w:rsid w:val="00DA7B49"/>
    <w:rsid w:val="00DB248F"/>
    <w:rsid w:val="00DB483A"/>
    <w:rsid w:val="00DB4DC2"/>
    <w:rsid w:val="00DB4E18"/>
    <w:rsid w:val="00DB7F58"/>
    <w:rsid w:val="00DC0AA9"/>
    <w:rsid w:val="00DC1DDC"/>
    <w:rsid w:val="00DC299F"/>
    <w:rsid w:val="00DC2A5A"/>
    <w:rsid w:val="00DC47E5"/>
    <w:rsid w:val="00DC4E5B"/>
    <w:rsid w:val="00DC6AFB"/>
    <w:rsid w:val="00DC7C36"/>
    <w:rsid w:val="00DD0D2B"/>
    <w:rsid w:val="00DD27FD"/>
    <w:rsid w:val="00DD2A8F"/>
    <w:rsid w:val="00DD36C0"/>
    <w:rsid w:val="00DD38C9"/>
    <w:rsid w:val="00DD3B98"/>
    <w:rsid w:val="00DD4F90"/>
    <w:rsid w:val="00DD56CB"/>
    <w:rsid w:val="00DD6217"/>
    <w:rsid w:val="00DD74D0"/>
    <w:rsid w:val="00DD750B"/>
    <w:rsid w:val="00DD75F6"/>
    <w:rsid w:val="00DE080C"/>
    <w:rsid w:val="00DE0BF3"/>
    <w:rsid w:val="00DE0C95"/>
    <w:rsid w:val="00DE29E2"/>
    <w:rsid w:val="00DE51B5"/>
    <w:rsid w:val="00DE5963"/>
    <w:rsid w:val="00DE752E"/>
    <w:rsid w:val="00DE7809"/>
    <w:rsid w:val="00DF0299"/>
    <w:rsid w:val="00DF03ED"/>
    <w:rsid w:val="00DF0B62"/>
    <w:rsid w:val="00DF1603"/>
    <w:rsid w:val="00DF2259"/>
    <w:rsid w:val="00DF2379"/>
    <w:rsid w:val="00DF2FB8"/>
    <w:rsid w:val="00DF42A1"/>
    <w:rsid w:val="00DF46CF"/>
    <w:rsid w:val="00DF5E90"/>
    <w:rsid w:val="00E002EF"/>
    <w:rsid w:val="00E01EB6"/>
    <w:rsid w:val="00E05B1E"/>
    <w:rsid w:val="00E06554"/>
    <w:rsid w:val="00E079A4"/>
    <w:rsid w:val="00E11647"/>
    <w:rsid w:val="00E11696"/>
    <w:rsid w:val="00E14A07"/>
    <w:rsid w:val="00E14DCA"/>
    <w:rsid w:val="00E179EB"/>
    <w:rsid w:val="00E17C3C"/>
    <w:rsid w:val="00E24273"/>
    <w:rsid w:val="00E24E8C"/>
    <w:rsid w:val="00E27361"/>
    <w:rsid w:val="00E30070"/>
    <w:rsid w:val="00E311B1"/>
    <w:rsid w:val="00E32D49"/>
    <w:rsid w:val="00E337A7"/>
    <w:rsid w:val="00E3538B"/>
    <w:rsid w:val="00E35A80"/>
    <w:rsid w:val="00E37A73"/>
    <w:rsid w:val="00E41B0C"/>
    <w:rsid w:val="00E4263D"/>
    <w:rsid w:val="00E42994"/>
    <w:rsid w:val="00E43161"/>
    <w:rsid w:val="00E435F0"/>
    <w:rsid w:val="00E4513B"/>
    <w:rsid w:val="00E4597B"/>
    <w:rsid w:val="00E45A42"/>
    <w:rsid w:val="00E45CA7"/>
    <w:rsid w:val="00E47E92"/>
    <w:rsid w:val="00E50CFC"/>
    <w:rsid w:val="00E50E3C"/>
    <w:rsid w:val="00E51ABE"/>
    <w:rsid w:val="00E53576"/>
    <w:rsid w:val="00E54B2B"/>
    <w:rsid w:val="00E606A0"/>
    <w:rsid w:val="00E6077C"/>
    <w:rsid w:val="00E6224C"/>
    <w:rsid w:val="00E627D7"/>
    <w:rsid w:val="00E63623"/>
    <w:rsid w:val="00E6678A"/>
    <w:rsid w:val="00E67AD0"/>
    <w:rsid w:val="00E67EEF"/>
    <w:rsid w:val="00E734F0"/>
    <w:rsid w:val="00E7456F"/>
    <w:rsid w:val="00E74807"/>
    <w:rsid w:val="00E76FF5"/>
    <w:rsid w:val="00E778FB"/>
    <w:rsid w:val="00E8287D"/>
    <w:rsid w:val="00E831FC"/>
    <w:rsid w:val="00E83257"/>
    <w:rsid w:val="00E83B6B"/>
    <w:rsid w:val="00E84DD1"/>
    <w:rsid w:val="00E84FC6"/>
    <w:rsid w:val="00E902FF"/>
    <w:rsid w:val="00E925FD"/>
    <w:rsid w:val="00E92D1A"/>
    <w:rsid w:val="00E92F99"/>
    <w:rsid w:val="00E936C3"/>
    <w:rsid w:val="00E942D7"/>
    <w:rsid w:val="00E945EE"/>
    <w:rsid w:val="00E948F2"/>
    <w:rsid w:val="00E94DA7"/>
    <w:rsid w:val="00E9507E"/>
    <w:rsid w:val="00E953E6"/>
    <w:rsid w:val="00E95D43"/>
    <w:rsid w:val="00E96340"/>
    <w:rsid w:val="00E96D27"/>
    <w:rsid w:val="00E97304"/>
    <w:rsid w:val="00E97E11"/>
    <w:rsid w:val="00EA08DE"/>
    <w:rsid w:val="00EA1A85"/>
    <w:rsid w:val="00EA30A0"/>
    <w:rsid w:val="00EA367E"/>
    <w:rsid w:val="00EA378C"/>
    <w:rsid w:val="00EA391A"/>
    <w:rsid w:val="00EA3E43"/>
    <w:rsid w:val="00EA5422"/>
    <w:rsid w:val="00EA6016"/>
    <w:rsid w:val="00EA61B5"/>
    <w:rsid w:val="00EA7369"/>
    <w:rsid w:val="00EB1250"/>
    <w:rsid w:val="00EB1610"/>
    <w:rsid w:val="00EB24C3"/>
    <w:rsid w:val="00EB2FEE"/>
    <w:rsid w:val="00EB3CCE"/>
    <w:rsid w:val="00EB4405"/>
    <w:rsid w:val="00EB5B5C"/>
    <w:rsid w:val="00EB5D0D"/>
    <w:rsid w:val="00EB6673"/>
    <w:rsid w:val="00EC0260"/>
    <w:rsid w:val="00EC0CE6"/>
    <w:rsid w:val="00EC12C6"/>
    <w:rsid w:val="00EC368A"/>
    <w:rsid w:val="00EC4523"/>
    <w:rsid w:val="00EC51FD"/>
    <w:rsid w:val="00EC559C"/>
    <w:rsid w:val="00EC57F9"/>
    <w:rsid w:val="00EC6774"/>
    <w:rsid w:val="00EC6D53"/>
    <w:rsid w:val="00ED34E9"/>
    <w:rsid w:val="00ED3A86"/>
    <w:rsid w:val="00ED4761"/>
    <w:rsid w:val="00ED5779"/>
    <w:rsid w:val="00ED5FB3"/>
    <w:rsid w:val="00ED6E62"/>
    <w:rsid w:val="00ED7A38"/>
    <w:rsid w:val="00ED7D10"/>
    <w:rsid w:val="00EE0A60"/>
    <w:rsid w:val="00EE0C4B"/>
    <w:rsid w:val="00EE1DA3"/>
    <w:rsid w:val="00EE24E7"/>
    <w:rsid w:val="00EE308D"/>
    <w:rsid w:val="00EE5760"/>
    <w:rsid w:val="00EE72E8"/>
    <w:rsid w:val="00EF030E"/>
    <w:rsid w:val="00EF0BB2"/>
    <w:rsid w:val="00EF1DF9"/>
    <w:rsid w:val="00EF4FDD"/>
    <w:rsid w:val="00EF578B"/>
    <w:rsid w:val="00EF58EB"/>
    <w:rsid w:val="00EF5C94"/>
    <w:rsid w:val="00EF64C1"/>
    <w:rsid w:val="00EF7D45"/>
    <w:rsid w:val="00F00AC4"/>
    <w:rsid w:val="00F025D4"/>
    <w:rsid w:val="00F040BD"/>
    <w:rsid w:val="00F04A50"/>
    <w:rsid w:val="00F06E89"/>
    <w:rsid w:val="00F06ECF"/>
    <w:rsid w:val="00F073D4"/>
    <w:rsid w:val="00F07AC6"/>
    <w:rsid w:val="00F107AB"/>
    <w:rsid w:val="00F111DC"/>
    <w:rsid w:val="00F120DF"/>
    <w:rsid w:val="00F135EE"/>
    <w:rsid w:val="00F14463"/>
    <w:rsid w:val="00F14C57"/>
    <w:rsid w:val="00F14E3A"/>
    <w:rsid w:val="00F173B0"/>
    <w:rsid w:val="00F20997"/>
    <w:rsid w:val="00F20E54"/>
    <w:rsid w:val="00F2171F"/>
    <w:rsid w:val="00F24D03"/>
    <w:rsid w:val="00F251D7"/>
    <w:rsid w:val="00F26B56"/>
    <w:rsid w:val="00F27E6F"/>
    <w:rsid w:val="00F32A43"/>
    <w:rsid w:val="00F33A45"/>
    <w:rsid w:val="00F37124"/>
    <w:rsid w:val="00F3793A"/>
    <w:rsid w:val="00F40C5F"/>
    <w:rsid w:val="00F42B40"/>
    <w:rsid w:val="00F43231"/>
    <w:rsid w:val="00F439AF"/>
    <w:rsid w:val="00F441B3"/>
    <w:rsid w:val="00F45A5D"/>
    <w:rsid w:val="00F46753"/>
    <w:rsid w:val="00F47E29"/>
    <w:rsid w:val="00F518D6"/>
    <w:rsid w:val="00F53ACD"/>
    <w:rsid w:val="00F544DF"/>
    <w:rsid w:val="00F54A80"/>
    <w:rsid w:val="00F5633F"/>
    <w:rsid w:val="00F5654F"/>
    <w:rsid w:val="00F5709D"/>
    <w:rsid w:val="00F57E84"/>
    <w:rsid w:val="00F57FBC"/>
    <w:rsid w:val="00F61845"/>
    <w:rsid w:val="00F62298"/>
    <w:rsid w:val="00F637F2"/>
    <w:rsid w:val="00F63A00"/>
    <w:rsid w:val="00F63FD7"/>
    <w:rsid w:val="00F654AA"/>
    <w:rsid w:val="00F70E22"/>
    <w:rsid w:val="00F722F9"/>
    <w:rsid w:val="00F726F3"/>
    <w:rsid w:val="00F7295A"/>
    <w:rsid w:val="00F743AB"/>
    <w:rsid w:val="00F7489B"/>
    <w:rsid w:val="00F756D5"/>
    <w:rsid w:val="00F76520"/>
    <w:rsid w:val="00F76810"/>
    <w:rsid w:val="00F76ED5"/>
    <w:rsid w:val="00F76FDD"/>
    <w:rsid w:val="00F80E8F"/>
    <w:rsid w:val="00F8229D"/>
    <w:rsid w:val="00F82CAD"/>
    <w:rsid w:val="00F8327C"/>
    <w:rsid w:val="00F83CEC"/>
    <w:rsid w:val="00F83EA2"/>
    <w:rsid w:val="00F8417F"/>
    <w:rsid w:val="00F84F0D"/>
    <w:rsid w:val="00F84F99"/>
    <w:rsid w:val="00F87770"/>
    <w:rsid w:val="00F87C39"/>
    <w:rsid w:val="00F87C7E"/>
    <w:rsid w:val="00F908B4"/>
    <w:rsid w:val="00F938D6"/>
    <w:rsid w:val="00F95999"/>
    <w:rsid w:val="00F979CC"/>
    <w:rsid w:val="00F97EDE"/>
    <w:rsid w:val="00FA0989"/>
    <w:rsid w:val="00FA0BF6"/>
    <w:rsid w:val="00FA1615"/>
    <w:rsid w:val="00FA1A5F"/>
    <w:rsid w:val="00FA2505"/>
    <w:rsid w:val="00FA318E"/>
    <w:rsid w:val="00FA5DF5"/>
    <w:rsid w:val="00FA6E84"/>
    <w:rsid w:val="00FB0013"/>
    <w:rsid w:val="00FB0615"/>
    <w:rsid w:val="00FB3657"/>
    <w:rsid w:val="00FB4AFC"/>
    <w:rsid w:val="00FB4CBD"/>
    <w:rsid w:val="00FB5C87"/>
    <w:rsid w:val="00FB5CD1"/>
    <w:rsid w:val="00FC0D95"/>
    <w:rsid w:val="00FC0F2B"/>
    <w:rsid w:val="00FC269A"/>
    <w:rsid w:val="00FC3786"/>
    <w:rsid w:val="00FC37E5"/>
    <w:rsid w:val="00FC3EFD"/>
    <w:rsid w:val="00FC5365"/>
    <w:rsid w:val="00FC5445"/>
    <w:rsid w:val="00FC5727"/>
    <w:rsid w:val="00FC689B"/>
    <w:rsid w:val="00FC7312"/>
    <w:rsid w:val="00FD0778"/>
    <w:rsid w:val="00FD1D08"/>
    <w:rsid w:val="00FD3ED3"/>
    <w:rsid w:val="00FD414D"/>
    <w:rsid w:val="00FD4D6B"/>
    <w:rsid w:val="00FD4EF4"/>
    <w:rsid w:val="00FD5F49"/>
    <w:rsid w:val="00FD6BDF"/>
    <w:rsid w:val="00FD76FF"/>
    <w:rsid w:val="00FD7EDD"/>
    <w:rsid w:val="00FE0146"/>
    <w:rsid w:val="00FE0191"/>
    <w:rsid w:val="00FE116B"/>
    <w:rsid w:val="00FE39C5"/>
    <w:rsid w:val="00FE49C0"/>
    <w:rsid w:val="00FE5F97"/>
    <w:rsid w:val="00FE718D"/>
    <w:rsid w:val="00FE7272"/>
    <w:rsid w:val="00FF0AC1"/>
    <w:rsid w:val="00FF2C0A"/>
    <w:rsid w:val="00FF4BF7"/>
    <w:rsid w:val="00FF59F7"/>
    <w:rsid w:val="00FF7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DBE"/>
    <w:rPr>
      <w:rFonts w:ascii="Verdana" w:hAnsi="Verdana"/>
      <w:sz w:val="19"/>
      <w:szCs w:val="24"/>
    </w:rPr>
  </w:style>
  <w:style w:type="paragraph" w:styleId="Overskrift1">
    <w:name w:val="heading 1"/>
    <w:basedOn w:val="Normal"/>
    <w:next w:val="Normal"/>
    <w:link w:val="Overskrift1Tegn"/>
    <w:qFormat/>
    <w:rsid w:val="00F70E22"/>
    <w:pPr>
      <w:keepNext/>
      <w:keepLines/>
      <w:spacing w:before="480"/>
      <w:outlineLvl w:val="0"/>
    </w:pPr>
    <w:rPr>
      <w:rFonts w:ascii="Cambria" w:hAnsi="Cambria"/>
      <w:b/>
      <w:bCs/>
      <w:color w:val="403152"/>
      <w:sz w:val="36"/>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70E22"/>
    <w:rPr>
      <w:rFonts w:ascii="Cambria" w:eastAsia="Times New Roman" w:hAnsi="Cambria" w:cs="Times New Roman"/>
      <w:b/>
      <w:bCs/>
      <w:color w:val="403152"/>
      <w:sz w:val="36"/>
      <w:szCs w:val="28"/>
    </w:rPr>
  </w:style>
  <w:style w:type="character" w:styleId="Fremhv">
    <w:name w:val="Emphasis"/>
    <w:basedOn w:val="Standardskrifttypeiafsnit"/>
    <w:qFormat/>
    <w:rsid w:val="00F70E22"/>
    <w:rPr>
      <w:i/>
      <w:iCs/>
    </w:rPr>
  </w:style>
  <w:style w:type="paragraph" w:styleId="Listeafsnit">
    <w:name w:val="List Paragraph"/>
    <w:basedOn w:val="Normal"/>
    <w:link w:val="ListeafsnitTegn"/>
    <w:uiPriority w:val="34"/>
    <w:qFormat/>
    <w:rsid w:val="00F70E22"/>
    <w:pPr>
      <w:ind w:left="720"/>
      <w:contextualSpacing/>
    </w:pPr>
  </w:style>
  <w:style w:type="paragraph" w:styleId="Overskrift">
    <w:name w:val="TOC Heading"/>
    <w:basedOn w:val="Overskrift1"/>
    <w:next w:val="Normal"/>
    <w:uiPriority w:val="39"/>
    <w:semiHidden/>
    <w:unhideWhenUsed/>
    <w:qFormat/>
    <w:rsid w:val="00F70E22"/>
    <w:pPr>
      <w:spacing w:line="276" w:lineRule="auto"/>
      <w:outlineLvl w:val="9"/>
    </w:pPr>
    <w:rPr>
      <w:color w:val="365F91"/>
      <w:sz w:val="28"/>
      <w:lang w:eastAsia="en-US"/>
    </w:rPr>
  </w:style>
  <w:style w:type="character" w:customStyle="1" w:styleId="ListeafsnitTegn">
    <w:name w:val="Listeafsnit Tegn"/>
    <w:basedOn w:val="Standardskrifttypeiafsnit"/>
    <w:link w:val="Listeafsnit"/>
    <w:uiPriority w:val="34"/>
    <w:rsid w:val="00207DBE"/>
    <w:rPr>
      <w:sz w:val="24"/>
      <w:szCs w:val="24"/>
    </w:rPr>
  </w:style>
  <w:style w:type="character" w:styleId="Hyperlink">
    <w:name w:val="Hyperlink"/>
    <w:basedOn w:val="Standardskrifttypeiafsnit"/>
    <w:uiPriority w:val="99"/>
    <w:rsid w:val="00F76FDD"/>
    <w:rPr>
      <w:color w:val="0000FF" w:themeColor="hyperlink"/>
      <w:u w:val="single"/>
    </w:rPr>
  </w:style>
  <w:style w:type="paragraph" w:styleId="Titel">
    <w:name w:val="Title"/>
    <w:basedOn w:val="Normal"/>
    <w:next w:val="Normal"/>
    <w:link w:val="TitelTegn"/>
    <w:qFormat/>
    <w:rsid w:val="00543D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543D23"/>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rsid w:val="00543D23"/>
    <w:pPr>
      <w:tabs>
        <w:tab w:val="center" w:pos="4819"/>
        <w:tab w:val="right" w:pos="9638"/>
      </w:tabs>
    </w:pPr>
  </w:style>
  <w:style w:type="character" w:customStyle="1" w:styleId="SidehovedTegn">
    <w:name w:val="Sidehoved Tegn"/>
    <w:basedOn w:val="Standardskrifttypeiafsnit"/>
    <w:link w:val="Sidehoved"/>
    <w:uiPriority w:val="99"/>
    <w:rsid w:val="00543D23"/>
    <w:rPr>
      <w:rFonts w:ascii="Verdana" w:hAnsi="Verdana"/>
      <w:sz w:val="19"/>
      <w:szCs w:val="24"/>
    </w:rPr>
  </w:style>
  <w:style w:type="paragraph" w:styleId="Sidefod">
    <w:name w:val="footer"/>
    <w:basedOn w:val="Normal"/>
    <w:link w:val="SidefodTegn"/>
    <w:uiPriority w:val="99"/>
    <w:rsid w:val="00543D23"/>
    <w:pPr>
      <w:tabs>
        <w:tab w:val="center" w:pos="4819"/>
        <w:tab w:val="right" w:pos="9638"/>
      </w:tabs>
    </w:pPr>
  </w:style>
  <w:style w:type="character" w:customStyle="1" w:styleId="SidefodTegn">
    <w:name w:val="Sidefod Tegn"/>
    <w:basedOn w:val="Standardskrifttypeiafsnit"/>
    <w:link w:val="Sidefod"/>
    <w:uiPriority w:val="99"/>
    <w:rsid w:val="00543D23"/>
    <w:rPr>
      <w:rFonts w:ascii="Verdana" w:hAnsi="Verdana"/>
      <w:sz w:val="19"/>
      <w:szCs w:val="24"/>
    </w:rPr>
  </w:style>
  <w:style w:type="paragraph" w:styleId="Markeringsbobletekst">
    <w:name w:val="Balloon Text"/>
    <w:basedOn w:val="Normal"/>
    <w:link w:val="MarkeringsbobletekstTegn"/>
    <w:rsid w:val="00E84DD1"/>
    <w:rPr>
      <w:rFonts w:ascii="Tahoma" w:hAnsi="Tahoma" w:cs="Tahoma"/>
      <w:sz w:val="16"/>
      <w:szCs w:val="16"/>
    </w:rPr>
  </w:style>
  <w:style w:type="character" w:customStyle="1" w:styleId="MarkeringsbobletekstTegn">
    <w:name w:val="Markeringsbobletekst Tegn"/>
    <w:basedOn w:val="Standardskrifttypeiafsnit"/>
    <w:link w:val="Markeringsbobletekst"/>
    <w:rsid w:val="00E84DD1"/>
    <w:rPr>
      <w:rFonts w:ascii="Tahoma" w:hAnsi="Tahoma" w:cs="Tahoma"/>
      <w:sz w:val="16"/>
      <w:szCs w:val="16"/>
    </w:rPr>
  </w:style>
  <w:style w:type="character" w:styleId="BesgtHyperlink">
    <w:name w:val="FollowedHyperlink"/>
    <w:basedOn w:val="Standardskrifttypeiafsnit"/>
    <w:rsid w:val="00204FCA"/>
    <w:rPr>
      <w:color w:val="800080" w:themeColor="followedHyperlink"/>
      <w:u w:val="single"/>
    </w:rPr>
  </w:style>
  <w:style w:type="paragraph" w:styleId="NormalWeb">
    <w:name w:val="Normal (Web)"/>
    <w:basedOn w:val="Normal"/>
    <w:uiPriority w:val="99"/>
    <w:unhideWhenUsed/>
    <w:rsid w:val="00977ED5"/>
    <w:pPr>
      <w:spacing w:before="100" w:beforeAutospacing="1" w:after="100" w:afterAutospacing="1"/>
    </w:pPr>
    <w:rPr>
      <w:rFonts w:ascii="Times New Roman" w:hAnsi="Times New Roman"/>
      <w:sz w:val="24"/>
    </w:rPr>
  </w:style>
  <w:style w:type="paragraph" w:customStyle="1" w:styleId="intro1">
    <w:name w:val="intro1"/>
    <w:basedOn w:val="Normal"/>
    <w:rsid w:val="00977ED5"/>
    <w:pPr>
      <w:pBdr>
        <w:bottom w:val="single" w:sz="6" w:space="11" w:color="BFBFBF"/>
      </w:pBdr>
      <w:spacing w:after="270" w:line="360" w:lineRule="atLeast"/>
    </w:pPr>
    <w:rPr>
      <w:rFonts w:ascii="Georgia" w:hAnsi="Georgia"/>
      <w:color w:val="333333"/>
      <w:sz w:val="30"/>
      <w:szCs w:val="30"/>
    </w:rPr>
  </w:style>
  <w:style w:type="paragraph" w:styleId="Indholdsfortegnelse1">
    <w:name w:val="toc 1"/>
    <w:basedOn w:val="Normal"/>
    <w:next w:val="Normal"/>
    <w:autoRedefine/>
    <w:uiPriority w:val="39"/>
    <w:rsid w:val="00AF4550"/>
    <w:pPr>
      <w:spacing w:after="100"/>
    </w:pPr>
  </w:style>
  <w:style w:type="paragraph" w:styleId="Fodnotetekst">
    <w:name w:val="footnote text"/>
    <w:basedOn w:val="Normal"/>
    <w:link w:val="FodnotetekstTegn"/>
    <w:rsid w:val="00982EE3"/>
    <w:rPr>
      <w:sz w:val="20"/>
      <w:szCs w:val="20"/>
    </w:rPr>
  </w:style>
  <w:style w:type="character" w:customStyle="1" w:styleId="FodnotetekstTegn">
    <w:name w:val="Fodnotetekst Tegn"/>
    <w:basedOn w:val="Standardskrifttypeiafsnit"/>
    <w:link w:val="Fodnotetekst"/>
    <w:rsid w:val="00982EE3"/>
    <w:rPr>
      <w:rFonts w:ascii="Verdana" w:hAnsi="Verdana"/>
    </w:rPr>
  </w:style>
  <w:style w:type="character" w:styleId="Fodnotehenvisning">
    <w:name w:val="footnote reference"/>
    <w:basedOn w:val="Standardskrifttypeiafsnit"/>
    <w:rsid w:val="00982E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DBE"/>
    <w:rPr>
      <w:rFonts w:ascii="Verdana" w:hAnsi="Verdana"/>
      <w:sz w:val="19"/>
      <w:szCs w:val="24"/>
    </w:rPr>
  </w:style>
  <w:style w:type="paragraph" w:styleId="Overskrift1">
    <w:name w:val="heading 1"/>
    <w:basedOn w:val="Normal"/>
    <w:next w:val="Normal"/>
    <w:link w:val="Overskrift1Tegn"/>
    <w:qFormat/>
    <w:rsid w:val="00F70E22"/>
    <w:pPr>
      <w:keepNext/>
      <w:keepLines/>
      <w:spacing w:before="480"/>
      <w:outlineLvl w:val="0"/>
    </w:pPr>
    <w:rPr>
      <w:rFonts w:ascii="Cambria" w:hAnsi="Cambria"/>
      <w:b/>
      <w:bCs/>
      <w:color w:val="403152"/>
      <w:sz w:val="36"/>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70E22"/>
    <w:rPr>
      <w:rFonts w:ascii="Cambria" w:eastAsia="Times New Roman" w:hAnsi="Cambria" w:cs="Times New Roman"/>
      <w:b/>
      <w:bCs/>
      <w:color w:val="403152"/>
      <w:sz w:val="36"/>
      <w:szCs w:val="28"/>
    </w:rPr>
  </w:style>
  <w:style w:type="character" w:styleId="Fremhv">
    <w:name w:val="Emphasis"/>
    <w:basedOn w:val="Standardskrifttypeiafsnit"/>
    <w:qFormat/>
    <w:rsid w:val="00F70E22"/>
    <w:rPr>
      <w:i/>
      <w:iCs/>
    </w:rPr>
  </w:style>
  <w:style w:type="paragraph" w:styleId="Listeafsnit">
    <w:name w:val="List Paragraph"/>
    <w:basedOn w:val="Normal"/>
    <w:link w:val="ListeafsnitTegn"/>
    <w:uiPriority w:val="34"/>
    <w:qFormat/>
    <w:rsid w:val="00F70E22"/>
    <w:pPr>
      <w:ind w:left="720"/>
      <w:contextualSpacing/>
    </w:pPr>
  </w:style>
  <w:style w:type="paragraph" w:styleId="Overskrift">
    <w:name w:val="TOC Heading"/>
    <w:basedOn w:val="Overskrift1"/>
    <w:next w:val="Normal"/>
    <w:uiPriority w:val="39"/>
    <w:semiHidden/>
    <w:unhideWhenUsed/>
    <w:qFormat/>
    <w:rsid w:val="00F70E22"/>
    <w:pPr>
      <w:spacing w:line="276" w:lineRule="auto"/>
      <w:outlineLvl w:val="9"/>
    </w:pPr>
    <w:rPr>
      <w:color w:val="365F91"/>
      <w:sz w:val="28"/>
      <w:lang w:eastAsia="en-US"/>
    </w:rPr>
  </w:style>
  <w:style w:type="character" w:customStyle="1" w:styleId="ListeafsnitTegn">
    <w:name w:val="Listeafsnit Tegn"/>
    <w:basedOn w:val="Standardskrifttypeiafsnit"/>
    <w:link w:val="Listeafsnit"/>
    <w:uiPriority w:val="34"/>
    <w:rsid w:val="00207DBE"/>
    <w:rPr>
      <w:sz w:val="24"/>
      <w:szCs w:val="24"/>
    </w:rPr>
  </w:style>
  <w:style w:type="character" w:styleId="Hyperlink">
    <w:name w:val="Hyperlink"/>
    <w:basedOn w:val="Standardskrifttypeiafsnit"/>
    <w:uiPriority w:val="99"/>
    <w:rsid w:val="00F76FDD"/>
    <w:rPr>
      <w:color w:val="0000FF" w:themeColor="hyperlink"/>
      <w:u w:val="single"/>
    </w:rPr>
  </w:style>
  <w:style w:type="paragraph" w:styleId="Titel">
    <w:name w:val="Title"/>
    <w:basedOn w:val="Normal"/>
    <w:next w:val="Normal"/>
    <w:link w:val="TitelTegn"/>
    <w:qFormat/>
    <w:rsid w:val="00543D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543D23"/>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rsid w:val="00543D23"/>
    <w:pPr>
      <w:tabs>
        <w:tab w:val="center" w:pos="4819"/>
        <w:tab w:val="right" w:pos="9638"/>
      </w:tabs>
    </w:pPr>
  </w:style>
  <w:style w:type="character" w:customStyle="1" w:styleId="SidehovedTegn">
    <w:name w:val="Sidehoved Tegn"/>
    <w:basedOn w:val="Standardskrifttypeiafsnit"/>
    <w:link w:val="Sidehoved"/>
    <w:uiPriority w:val="99"/>
    <w:rsid w:val="00543D23"/>
    <w:rPr>
      <w:rFonts w:ascii="Verdana" w:hAnsi="Verdana"/>
      <w:sz w:val="19"/>
      <w:szCs w:val="24"/>
    </w:rPr>
  </w:style>
  <w:style w:type="paragraph" w:styleId="Sidefod">
    <w:name w:val="footer"/>
    <w:basedOn w:val="Normal"/>
    <w:link w:val="SidefodTegn"/>
    <w:uiPriority w:val="99"/>
    <w:rsid w:val="00543D23"/>
    <w:pPr>
      <w:tabs>
        <w:tab w:val="center" w:pos="4819"/>
        <w:tab w:val="right" w:pos="9638"/>
      </w:tabs>
    </w:pPr>
  </w:style>
  <w:style w:type="character" w:customStyle="1" w:styleId="SidefodTegn">
    <w:name w:val="Sidefod Tegn"/>
    <w:basedOn w:val="Standardskrifttypeiafsnit"/>
    <w:link w:val="Sidefod"/>
    <w:uiPriority w:val="99"/>
    <w:rsid w:val="00543D23"/>
    <w:rPr>
      <w:rFonts w:ascii="Verdana" w:hAnsi="Verdana"/>
      <w:sz w:val="19"/>
      <w:szCs w:val="24"/>
    </w:rPr>
  </w:style>
  <w:style w:type="paragraph" w:styleId="Markeringsbobletekst">
    <w:name w:val="Balloon Text"/>
    <w:basedOn w:val="Normal"/>
    <w:link w:val="MarkeringsbobletekstTegn"/>
    <w:rsid w:val="00E84DD1"/>
    <w:rPr>
      <w:rFonts w:ascii="Tahoma" w:hAnsi="Tahoma" w:cs="Tahoma"/>
      <w:sz w:val="16"/>
      <w:szCs w:val="16"/>
    </w:rPr>
  </w:style>
  <w:style w:type="character" w:customStyle="1" w:styleId="MarkeringsbobletekstTegn">
    <w:name w:val="Markeringsbobletekst Tegn"/>
    <w:basedOn w:val="Standardskrifttypeiafsnit"/>
    <w:link w:val="Markeringsbobletekst"/>
    <w:rsid w:val="00E84DD1"/>
    <w:rPr>
      <w:rFonts w:ascii="Tahoma" w:hAnsi="Tahoma" w:cs="Tahoma"/>
      <w:sz w:val="16"/>
      <w:szCs w:val="16"/>
    </w:rPr>
  </w:style>
  <w:style w:type="character" w:styleId="BesgtHyperlink">
    <w:name w:val="FollowedHyperlink"/>
    <w:basedOn w:val="Standardskrifttypeiafsnit"/>
    <w:rsid w:val="00204FCA"/>
    <w:rPr>
      <w:color w:val="800080" w:themeColor="followedHyperlink"/>
      <w:u w:val="single"/>
    </w:rPr>
  </w:style>
  <w:style w:type="paragraph" w:styleId="NormalWeb">
    <w:name w:val="Normal (Web)"/>
    <w:basedOn w:val="Normal"/>
    <w:uiPriority w:val="99"/>
    <w:unhideWhenUsed/>
    <w:rsid w:val="00977ED5"/>
    <w:pPr>
      <w:spacing w:before="100" w:beforeAutospacing="1" w:after="100" w:afterAutospacing="1"/>
    </w:pPr>
    <w:rPr>
      <w:rFonts w:ascii="Times New Roman" w:hAnsi="Times New Roman"/>
      <w:sz w:val="24"/>
    </w:rPr>
  </w:style>
  <w:style w:type="paragraph" w:customStyle="1" w:styleId="intro1">
    <w:name w:val="intro1"/>
    <w:basedOn w:val="Normal"/>
    <w:rsid w:val="00977ED5"/>
    <w:pPr>
      <w:pBdr>
        <w:bottom w:val="single" w:sz="6" w:space="11" w:color="BFBFBF"/>
      </w:pBdr>
      <w:spacing w:after="270" w:line="360" w:lineRule="atLeast"/>
    </w:pPr>
    <w:rPr>
      <w:rFonts w:ascii="Georgia" w:hAnsi="Georgia"/>
      <w:color w:val="333333"/>
      <w:sz w:val="30"/>
      <w:szCs w:val="30"/>
    </w:rPr>
  </w:style>
  <w:style w:type="paragraph" w:styleId="Indholdsfortegnelse1">
    <w:name w:val="toc 1"/>
    <w:basedOn w:val="Normal"/>
    <w:next w:val="Normal"/>
    <w:autoRedefine/>
    <w:uiPriority w:val="39"/>
    <w:rsid w:val="00AF4550"/>
    <w:pPr>
      <w:spacing w:after="100"/>
    </w:pPr>
  </w:style>
  <w:style w:type="paragraph" w:styleId="Fodnotetekst">
    <w:name w:val="footnote text"/>
    <w:basedOn w:val="Normal"/>
    <w:link w:val="FodnotetekstTegn"/>
    <w:rsid w:val="00982EE3"/>
    <w:rPr>
      <w:sz w:val="20"/>
      <w:szCs w:val="20"/>
    </w:rPr>
  </w:style>
  <w:style w:type="character" w:customStyle="1" w:styleId="FodnotetekstTegn">
    <w:name w:val="Fodnotetekst Tegn"/>
    <w:basedOn w:val="Standardskrifttypeiafsnit"/>
    <w:link w:val="Fodnotetekst"/>
    <w:rsid w:val="00982EE3"/>
    <w:rPr>
      <w:rFonts w:ascii="Verdana" w:hAnsi="Verdana"/>
    </w:rPr>
  </w:style>
  <w:style w:type="character" w:styleId="Fodnotehenvisning">
    <w:name w:val="footnote reference"/>
    <w:basedOn w:val="Standardskrifttypeiafsnit"/>
    <w:rsid w:val="00982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vm.dk/~/media/UVM/Filer/Udd/Folke/PDF14/Maj/140530%20Brug%20testresultaterne%20Dansk%20laesning.ashx" TargetMode="External"/><Relationship Id="rId18" Type="http://schemas.openxmlformats.org/officeDocument/2006/relationships/hyperlink" Target="http://www.uvm.dk/~/media/UVM/Filer/Udd/Folke/PDF14/Sep/140916%20Oversigt%20over%20initiativer%20i%20videreudviklingen%20af%20nationale%20test.ash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vm.dk/~/media/UVM/Filer/Udd/Folke/PDF15/Mar/150316%20Anvendelse%20af%20testresultater%20februar%202015.pdf" TargetMode="External"/><Relationship Id="rId17" Type="http://schemas.openxmlformats.org/officeDocument/2006/relationships/hyperlink" Target="http://www.uvm.dk/Uddannelser/Folkeskolen/De-nationale-test-og-evaluering/De-nationale-test/Vejledninger" TargetMode="External"/><Relationship Id="rId2" Type="http://schemas.openxmlformats.org/officeDocument/2006/relationships/numbering" Target="numbering.xml"/><Relationship Id="rId16" Type="http://schemas.openxmlformats.org/officeDocument/2006/relationships/hyperlink" Target="http://uvm.dk/~/media/Publikationer/2012/Folkeskolen/De%20frivillige%20nationale%20test%20i%20dansk%20som%20andetsprog%205%20og%207%20klasse/de_frivillige_nationale_test.pdf" TargetMode="External"/><Relationship Id="rId20" Type="http://schemas.openxmlformats.org/officeDocument/2006/relationships/hyperlink" Target="https://www.uddannelsesstatistik.dk/Sider/Indhold/Generel%20vejledning%20i%20brug%20af%20Datavarehuse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l.dk/~/media/STIL/Filer/Publikationer/Vejledninger/Test%20og%20proever/DNT-vejl-Skoler-2015-komplet-v-1-1-1-1-1-for&#229;r_2015.pdf" TargetMode="External"/><Relationship Id="rId5" Type="http://schemas.openxmlformats.org/officeDocument/2006/relationships/settings" Target="settings.xml"/><Relationship Id="rId15" Type="http://schemas.openxmlformats.org/officeDocument/2006/relationships/hyperlink" Target="http://uvm.dk/~/media/UVM/Filer/Udd/Folke/PDF11/111111%20Brug%20testresultarne.pdf" TargetMode="External"/><Relationship Id="rId23" Type="http://schemas.openxmlformats.org/officeDocument/2006/relationships/theme" Target="theme/theme1.xml"/><Relationship Id="rId10" Type="http://schemas.openxmlformats.org/officeDocument/2006/relationships/hyperlink" Target="https://testogpr&#248;ver.dk/" TargetMode="External"/><Relationship Id="rId19" Type="http://schemas.openxmlformats.org/officeDocument/2006/relationships/hyperlink" Target="https://www.uddannelsesstatistik.dk/grundskol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vm.dk/~/media/UVM/Filer/Udd/Folke/PDF15/Feb/150225%20Brug%20testresultaterne-%20Matematik2015.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vm.dk/~/media/UVM/Filer/Udd/Folke/PDF15/Feb/150225%20Brug%20testresultaterne-%20Matematik2015.pdf" TargetMode="External"/><Relationship Id="rId2" Type="http://schemas.openxmlformats.org/officeDocument/2006/relationships/hyperlink" Target="http://uvm.dk/~/media/UVM/Filer/Udd/Folke/PDF14/Maj/140530%20Brug%20testresultaterne%20Dansk%20laesning.ashx" TargetMode="External"/><Relationship Id="rId1" Type="http://schemas.openxmlformats.org/officeDocument/2006/relationships/hyperlink" Target="http://uvm.dk/~/media/UVM/Filer/Udd/Folke/PDF15/Jan/150127%20Foraeldrebrev%20maalrettet%20folkeskolen.pdf" TargetMode="External"/><Relationship Id="rId4" Type="http://schemas.openxmlformats.org/officeDocument/2006/relationships/hyperlink" Target="https://demo.testogpr&#248;ve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31E0-2460-478B-B858-34B304AB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Slagelse Kommune</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Anne-Gitte Frøslev</dc:creator>
  <cp:lastModifiedBy>Helene Sickan Leismann</cp:lastModifiedBy>
  <cp:revision>2</cp:revision>
  <cp:lastPrinted>2015-03-19T10:12:00Z</cp:lastPrinted>
  <dcterms:created xsi:type="dcterms:W3CDTF">2016-02-08T12:17:00Z</dcterms:created>
  <dcterms:modified xsi:type="dcterms:W3CDTF">2016-02-08T12:17:00Z</dcterms:modified>
</cp:coreProperties>
</file>